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67" w:rsidRDefault="00F54621">
      <w:pPr>
        <w:tabs>
          <w:tab w:val="left" w:pos="300"/>
          <w:tab w:val="center" w:pos="4819"/>
        </w:tabs>
        <w:rPr>
          <w:rFonts w:cs="Arial"/>
          <w:vanish/>
          <w:color w:val="222222"/>
          <w:sz w:val="27"/>
          <w:szCs w:val="27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4445</wp:posOffset>
            </wp:positionV>
            <wp:extent cx="2247900" cy="447675"/>
            <wp:effectExtent l="0" t="0" r="0" b="9525"/>
            <wp:wrapNone/>
            <wp:docPr id="7" name="Grafik 6" descr="G:\AMF_EUFP\AMF_EUFP_Admin\AMF_EUFP_Admin_Logos\MA40 ab 2019\MA40_orbit1_pos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 descr="G:\AMF_EUFP\AMF_EUFP_Admin\AMF_EUFP_Admin_Logos\MA40 ab 2019\MA40_orbit1_pos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sz w:val="24"/>
          <w:szCs w:val="24"/>
          <w:lang w:val="de-AT" w:eastAsia="de-AT"/>
        </w:rPr>
        <w:drawing>
          <wp:anchor distT="0" distB="0" distL="115200" distR="115200" simplePos="0" relativeHeight="251658752" behindDoc="0" locked="0" layoutInCell="1" allowOverlap="1">
            <wp:simplePos x="0" y="0"/>
            <wp:positionH relativeFrom="column">
              <wp:posOffset>4067810</wp:posOffset>
            </wp:positionH>
            <wp:positionV relativeFrom="paragraph">
              <wp:posOffset>-132080</wp:posOffset>
            </wp:positionV>
            <wp:extent cx="1736725" cy="563245"/>
            <wp:effectExtent l="0" t="0" r="0" b="8255"/>
            <wp:wrapThrough wrapText="bothSides">
              <wp:wrapPolygon edited="1">
                <wp:start x="0" y="0"/>
                <wp:lineTo x="21600" y="0"/>
                <wp:lineTo x="21600" y="21600"/>
                <wp:lineTo x="0" y="21600"/>
              </wp:wrapPolygon>
            </wp:wrapThrough>
            <wp:docPr id="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173672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52BC">
        <w:rPr>
          <w:noProof/>
          <w:lang w:val="de-AT" w:eastAsia="de-AT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4445</wp:posOffset>
            </wp:positionH>
            <wp:positionV relativeFrom="paragraph">
              <wp:posOffset>-267970</wp:posOffset>
            </wp:positionV>
            <wp:extent cx="1295400" cy="1153795"/>
            <wp:effectExtent l="0" t="0" r="0" b="8255"/>
            <wp:wrapSquare wrapText="bothSides"/>
            <wp:docPr id="3" name="Bild 1" descr="http://www.waff.at/html/dynimage.aspx?id=375_24049_ESF_Logo.png&amp;quality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http://www.waff.at/html/dynimage.aspx?id=375_24049_ESF_Logo.png&amp;quality="/>
                    <pic:cNvPicPr>
                      <a:picLocks noChangeAspect="1"/>
                    </pic:cNvPicPr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1295400" cy="115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5867" w:rsidRDefault="00105867">
      <w:pPr>
        <w:jc w:val="right"/>
        <w:rPr>
          <w:rStyle w:val="Hervorhebung"/>
          <w:i w:val="0"/>
          <w:iCs w:val="0"/>
        </w:rPr>
      </w:pPr>
    </w:p>
    <w:p w:rsidR="00105867" w:rsidRDefault="00105867">
      <w:pPr>
        <w:pStyle w:val="A2"/>
        <w:numPr>
          <w:ilvl w:val="0"/>
          <w:numId w:val="0"/>
        </w:numPr>
        <w:ind w:left="-142"/>
        <w:rPr>
          <w:rFonts w:cs="Arial"/>
          <w:sz w:val="24"/>
          <w:szCs w:val="24"/>
        </w:rPr>
      </w:pPr>
    </w:p>
    <w:p w:rsidR="00105867" w:rsidRDefault="00105867">
      <w:pPr>
        <w:pStyle w:val="A2"/>
        <w:numPr>
          <w:ilvl w:val="0"/>
          <w:numId w:val="0"/>
        </w:numPr>
        <w:ind w:left="-142"/>
        <w:rPr>
          <w:rFonts w:cs="Arial"/>
          <w:sz w:val="24"/>
          <w:szCs w:val="24"/>
        </w:rPr>
      </w:pPr>
    </w:p>
    <w:p w:rsidR="00105867" w:rsidRDefault="00105867">
      <w:pPr>
        <w:pStyle w:val="A2"/>
        <w:numPr>
          <w:ilvl w:val="0"/>
          <w:numId w:val="0"/>
        </w:numPr>
        <w:ind w:left="-142"/>
        <w:rPr>
          <w:rFonts w:cs="Arial"/>
          <w:sz w:val="24"/>
          <w:szCs w:val="24"/>
        </w:rPr>
      </w:pPr>
    </w:p>
    <w:p w:rsidR="00105867" w:rsidRDefault="00105867" w:rsidP="00F54621">
      <w:pPr>
        <w:pStyle w:val="A2"/>
        <w:numPr>
          <w:ilvl w:val="0"/>
          <w:numId w:val="0"/>
        </w:numPr>
        <w:ind w:left="-142" w:firstLine="708"/>
        <w:rPr>
          <w:rFonts w:cs="Arial"/>
          <w:sz w:val="24"/>
          <w:szCs w:val="24"/>
        </w:rPr>
      </w:pPr>
    </w:p>
    <w:p w:rsidR="00105867" w:rsidRDefault="00105867">
      <w:pPr>
        <w:pStyle w:val="A2"/>
        <w:numPr>
          <w:ilvl w:val="0"/>
          <w:numId w:val="0"/>
        </w:numPr>
        <w:ind w:left="-142"/>
        <w:rPr>
          <w:rFonts w:cs="Arial"/>
          <w:sz w:val="24"/>
          <w:szCs w:val="24"/>
        </w:rPr>
      </w:pPr>
    </w:p>
    <w:p w:rsidR="00105867" w:rsidRDefault="000252BC">
      <w:pPr>
        <w:pStyle w:val="A2"/>
        <w:numPr>
          <w:ilvl w:val="0"/>
          <w:numId w:val="0"/>
        </w:numPr>
        <w:ind w:left="-142" w:firstLine="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Eigenerklärung zum Referenzprojekt</w:t>
      </w:r>
    </w:p>
    <w:p w:rsidR="00105867" w:rsidRDefault="00105867">
      <w:pPr>
        <w:pStyle w:val="A2"/>
        <w:numPr>
          <w:ilvl w:val="0"/>
          <w:numId w:val="0"/>
        </w:numPr>
        <w:ind w:left="360"/>
        <w:rPr>
          <w:rFonts w:cs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105867">
        <w:tc>
          <w:tcPr>
            <w:tcW w:w="9212" w:type="dxa"/>
          </w:tcPr>
          <w:p w:rsidR="00105867" w:rsidRDefault="000252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Referenzprojekt Nr.       </w:t>
            </w:r>
          </w:p>
        </w:tc>
      </w:tr>
    </w:tbl>
    <w:p w:rsidR="00105867" w:rsidRDefault="0010586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9"/>
        <w:gridCol w:w="4993"/>
      </w:tblGrid>
      <w:tr w:rsidR="00105867">
        <w:trPr>
          <w:trHeight w:val="606"/>
        </w:trPr>
        <w:tc>
          <w:tcPr>
            <w:tcW w:w="4219" w:type="dxa"/>
            <w:vAlign w:val="center"/>
          </w:tcPr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  <w:p w:rsidR="00105867" w:rsidRDefault="000252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des Projekterbringers / </w:t>
            </w:r>
          </w:p>
          <w:p w:rsidR="00105867" w:rsidRDefault="000252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 Projekterbringerin</w:t>
            </w:r>
          </w:p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867">
        <w:tc>
          <w:tcPr>
            <w:tcW w:w="4219" w:type="dxa"/>
            <w:vAlign w:val="center"/>
          </w:tcPr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  <w:p w:rsidR="00105867" w:rsidRDefault="000252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Projekttitel</w:t>
            </w:r>
          </w:p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867">
        <w:tc>
          <w:tcPr>
            <w:tcW w:w="4219" w:type="dxa"/>
            <w:vAlign w:val="center"/>
          </w:tcPr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  <w:p w:rsidR="00105867" w:rsidRDefault="000252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Projektnummer</w:t>
            </w:r>
          </w:p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05867">
        <w:tc>
          <w:tcPr>
            <w:tcW w:w="4219" w:type="dxa"/>
            <w:vAlign w:val="center"/>
          </w:tcPr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  <w:p w:rsidR="00105867" w:rsidRDefault="000252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Beschreibung des Leistungsinhaltes </w:t>
            </w:r>
          </w:p>
          <w:p w:rsidR="00105867" w:rsidRDefault="000252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bzw. der Maßnahme</w:t>
            </w:r>
          </w:p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867">
        <w:trPr>
          <w:trHeight w:val="427"/>
        </w:trPr>
        <w:tc>
          <w:tcPr>
            <w:tcW w:w="4219" w:type="dxa"/>
            <w:vAlign w:val="center"/>
          </w:tcPr>
          <w:p w:rsidR="00105867" w:rsidRDefault="000252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Zielgruppe</w:t>
            </w:r>
          </w:p>
        </w:tc>
        <w:tc>
          <w:tcPr>
            <w:tcW w:w="4993" w:type="dxa"/>
          </w:tcPr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867">
        <w:tc>
          <w:tcPr>
            <w:tcW w:w="4219" w:type="dxa"/>
            <w:vAlign w:val="center"/>
          </w:tcPr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  <w:p w:rsidR="00105867" w:rsidRDefault="000252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Anzahl der Teilnehmer/innen </w:t>
            </w:r>
          </w:p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867">
        <w:tc>
          <w:tcPr>
            <w:tcW w:w="4219" w:type="dxa"/>
            <w:vAlign w:val="center"/>
          </w:tcPr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  <w:p w:rsidR="00105867" w:rsidRDefault="000252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und Sitz des Förderungs-gebers/der Förderungsgeberin</w:t>
            </w:r>
          </w:p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867">
        <w:tc>
          <w:tcPr>
            <w:tcW w:w="4219" w:type="dxa"/>
            <w:vAlign w:val="center"/>
          </w:tcPr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  <w:p w:rsidR="00105867" w:rsidRDefault="000252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und Kontakt der Auskunftsperson des Förderungsgebers/der Förderungsgeberin </w:t>
            </w:r>
          </w:p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867">
        <w:tc>
          <w:tcPr>
            <w:tcW w:w="4219" w:type="dxa"/>
            <w:vAlign w:val="center"/>
          </w:tcPr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  <w:p w:rsidR="00105867" w:rsidRDefault="000252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Zeit der Leistungserbringung/Laufzeit</w:t>
            </w:r>
          </w:p>
          <w:p w:rsidR="00105867" w:rsidRDefault="000252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Anfang/Ende (Datum)</w:t>
            </w:r>
          </w:p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5867">
        <w:trPr>
          <w:trHeight w:val="329"/>
        </w:trPr>
        <w:tc>
          <w:tcPr>
            <w:tcW w:w="4219" w:type="dxa"/>
            <w:vAlign w:val="center"/>
          </w:tcPr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  <w:p w:rsidR="00105867" w:rsidRDefault="000252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 der Leistungserbringung oder Förderung</w:t>
            </w:r>
          </w:p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:rsidR="00105867" w:rsidRDefault="001058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05867" w:rsidRDefault="00105867">
      <w:pPr>
        <w:rPr>
          <w:rFonts w:ascii="Arial" w:hAnsi="Arial" w:cs="Arial"/>
        </w:rPr>
      </w:pPr>
    </w:p>
    <w:sectPr w:rsidR="00105867">
      <w:headerReference w:type="first" r:id="rId12"/>
      <w:footerReference w:type="first" r:id="rId13"/>
      <w:pgSz w:w="11906" w:h="16838"/>
      <w:pgMar w:top="1418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867" w:rsidRDefault="000252BC">
      <w:r>
        <w:separator/>
      </w:r>
    </w:p>
  </w:endnote>
  <w:endnote w:type="continuationSeparator" w:id="0">
    <w:p w:rsidR="00105867" w:rsidRDefault="0002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s">
    <w:altName w:val="MV Bol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867" w:rsidRPr="00B716FA" w:rsidRDefault="000252BC">
    <w:pPr>
      <w:pStyle w:val="Fuzeile"/>
      <w:jc w:val="center"/>
      <w:rPr>
        <w:rFonts w:ascii="Arial" w:hAnsi="Arial" w:cs="Arial"/>
        <w:color w:val="808080"/>
      </w:rPr>
    </w:pPr>
    <w:r w:rsidRPr="00B716FA">
      <w:rPr>
        <w:rFonts w:ascii="Arial" w:hAnsi="Arial" w:cs="Arial"/>
        <w:b/>
        <w:color w:val="808080" w:themeColor="background1" w:themeShade="80"/>
        <w:sz w:val="18"/>
        <w:szCs w:val="18"/>
      </w:rPr>
      <w:t>Dieses Vorhaben wird aus Mitteln des Europäischen Sozialfonds als Teil der Reaktion der Union</w:t>
    </w:r>
  </w:p>
  <w:p w:rsidR="00105867" w:rsidRPr="00B716FA" w:rsidRDefault="000252BC">
    <w:pPr>
      <w:pStyle w:val="Fuzeile"/>
      <w:jc w:val="center"/>
      <w:rPr>
        <w:rFonts w:ascii="Arial" w:hAnsi="Arial" w:cs="Arial"/>
        <w:color w:val="808080"/>
      </w:rPr>
    </w:pPr>
    <w:r w:rsidRPr="00B716FA">
      <w:rPr>
        <w:rFonts w:ascii="Arial" w:hAnsi="Arial" w:cs="Arial"/>
        <w:b/>
        <w:color w:val="808080" w:themeColor="background1" w:themeShade="80"/>
        <w:sz w:val="18"/>
        <w:szCs w:val="18"/>
      </w:rPr>
      <w:t xml:space="preserve">auf die COVID-19 Pandemie finanziert und in Kooperation mit der </w:t>
    </w:r>
    <w:r w:rsidR="00F54621" w:rsidRPr="00B716FA">
      <w:rPr>
        <w:rFonts w:ascii="Arial" w:hAnsi="Arial" w:cs="Arial"/>
        <w:b/>
        <w:color w:val="808080" w:themeColor="background1" w:themeShade="80"/>
        <w:sz w:val="18"/>
        <w:szCs w:val="18"/>
      </w:rPr>
      <w:t>Magistratsabteilung 40</w:t>
    </w:r>
    <w:r w:rsidRPr="00B716FA">
      <w:rPr>
        <w:rFonts w:ascii="Arial" w:hAnsi="Arial" w:cs="Arial"/>
        <w:b/>
        <w:color w:val="808080" w:themeColor="background1" w:themeShade="80"/>
        <w:sz w:val="18"/>
        <w:szCs w:val="18"/>
      </w:rPr>
      <w:t xml:space="preserve"> umgesetzt.</w:t>
    </w:r>
  </w:p>
  <w:p w:rsidR="00105867" w:rsidRDefault="00105867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867" w:rsidRDefault="000252BC">
      <w:r>
        <w:separator/>
      </w:r>
    </w:p>
  </w:footnote>
  <w:footnote w:type="continuationSeparator" w:id="0">
    <w:p w:rsidR="00105867" w:rsidRDefault="00025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867" w:rsidRDefault="00105867">
    <w:pPr>
      <w:pStyle w:val="Kopfzeile"/>
      <w:jc w:val="center"/>
      <w:rPr>
        <w:rFonts w:ascii="ams" w:hAnsi="ams"/>
        <w:sz w:val="18"/>
      </w:rPr>
    </w:pPr>
  </w:p>
  <w:p w:rsidR="00105867" w:rsidRDefault="00105867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C67C5"/>
    <w:multiLevelType w:val="hybridMultilevel"/>
    <w:tmpl w:val="6AE8DF8A"/>
    <w:lvl w:ilvl="0" w:tplc="61C680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99076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F67C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05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2685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E0C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CCC2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7A9F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8A3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B05AA"/>
    <w:multiLevelType w:val="hybridMultilevel"/>
    <w:tmpl w:val="FDE00DE8"/>
    <w:lvl w:ilvl="0" w:tplc="E7CAD076">
      <w:start w:val="1"/>
      <w:numFmt w:val="decimal"/>
      <w:pStyle w:val="A1"/>
      <w:lvlText w:val=""/>
      <w:lvlJc w:val="left"/>
    </w:lvl>
    <w:lvl w:ilvl="1" w:tplc="D50812F6">
      <w:start w:val="1"/>
      <w:numFmt w:val="decimal"/>
      <w:pStyle w:val="A2"/>
      <w:lvlText w:val=""/>
      <w:lvlJc w:val="left"/>
    </w:lvl>
    <w:lvl w:ilvl="2" w:tplc="CE0C3C40">
      <w:start w:val="1"/>
      <w:numFmt w:val="decimal"/>
      <w:lvlText w:val=""/>
      <w:lvlJc w:val="left"/>
    </w:lvl>
    <w:lvl w:ilvl="3" w:tplc="B66E5222">
      <w:start w:val="1"/>
      <w:numFmt w:val="decimal"/>
      <w:lvlText w:val=""/>
      <w:lvlJc w:val="left"/>
    </w:lvl>
    <w:lvl w:ilvl="4" w:tplc="4148FB1A">
      <w:start w:val="1"/>
      <w:numFmt w:val="decimal"/>
      <w:lvlText w:val=""/>
      <w:lvlJc w:val="left"/>
    </w:lvl>
    <w:lvl w:ilvl="5" w:tplc="A69E923A">
      <w:start w:val="1"/>
      <w:numFmt w:val="decimal"/>
      <w:lvlText w:val=""/>
      <w:lvlJc w:val="left"/>
    </w:lvl>
    <w:lvl w:ilvl="6" w:tplc="443410D2">
      <w:start w:val="1"/>
      <w:numFmt w:val="decimal"/>
      <w:lvlText w:val=""/>
      <w:lvlJc w:val="left"/>
    </w:lvl>
    <w:lvl w:ilvl="7" w:tplc="94EE1828">
      <w:start w:val="1"/>
      <w:numFmt w:val="decimal"/>
      <w:lvlText w:val=""/>
      <w:lvlJc w:val="left"/>
    </w:lvl>
    <w:lvl w:ilvl="8" w:tplc="30FCA312">
      <w:start w:val="1"/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67"/>
    <w:rsid w:val="000252BC"/>
    <w:rsid w:val="00105867"/>
    <w:rsid w:val="00B716FA"/>
    <w:rsid w:val="00F5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C362B-BF7C-4110-B593-16F0DB29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Gr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">
    <w:name w:val="A_Ü_2"/>
    <w:basedOn w:val="Standard"/>
    <w:pPr>
      <w:numPr>
        <w:ilvl w:val="1"/>
        <w:numId w:val="1"/>
      </w:numPr>
    </w:pPr>
    <w:rPr>
      <w:rFonts w:ascii="Arial" w:hAnsi="Arial"/>
      <w:b/>
      <w:sz w:val="22"/>
      <w:szCs w:val="22"/>
    </w:rPr>
  </w:style>
  <w:style w:type="paragraph" w:customStyle="1" w:styleId="A1">
    <w:name w:val="A_Ü_1"/>
    <w:basedOn w:val="Standard"/>
    <w:pPr>
      <w:numPr>
        <w:numId w:val="1"/>
      </w:numPr>
    </w:pPr>
    <w:rPr>
      <w:rFonts w:ascii="Arial" w:hAnsi="Arial"/>
      <w:b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ervorhebung">
    <w:name w:val="Emphasis"/>
    <w:basedOn w:val="Absatz-Standardschriftart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27DC645-6783-4A3F-BB7B-2C605CFB206B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Arbeitsmarktservice Österreich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Holler</dc:creator>
  <cp:keywords/>
  <dc:description/>
  <cp:lastModifiedBy>Eveline Pammer</cp:lastModifiedBy>
  <cp:revision>15</cp:revision>
  <dcterms:created xsi:type="dcterms:W3CDTF">2019-04-15T10:59:00Z</dcterms:created>
  <dcterms:modified xsi:type="dcterms:W3CDTF">2021-12-06T12:59:00Z</dcterms:modified>
</cp:coreProperties>
</file>