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84" w:rsidRDefault="00106484" w:rsidP="00106484">
      <w:pPr>
        <w:tabs>
          <w:tab w:val="left" w:pos="5975"/>
        </w:tabs>
        <w:rPr>
          <w:b/>
          <w:sz w:val="36"/>
          <w:szCs w:val="36"/>
        </w:rPr>
      </w:pPr>
      <w:r>
        <w:rPr>
          <w:b/>
          <w:sz w:val="36"/>
          <w:szCs w:val="36"/>
        </w:rPr>
        <w:tab/>
      </w:r>
    </w:p>
    <w:p w:rsidR="00D27972" w:rsidRDefault="00026F8A">
      <w:pPr>
        <w:jc w:val="center"/>
        <w:rPr>
          <w:b/>
          <w:sz w:val="36"/>
          <w:szCs w:val="36"/>
        </w:rPr>
      </w:pPr>
      <w:r>
        <w:rPr>
          <w:b/>
          <w:sz w:val="36"/>
          <w:szCs w:val="36"/>
        </w:rPr>
        <w:t>KONZEPT</w:t>
      </w:r>
    </w:p>
    <w:p w:rsidR="00D27972" w:rsidRDefault="00D27972">
      <w:pPr>
        <w:jc w:val="center"/>
        <w:rPr>
          <w:b/>
          <w:sz w:val="36"/>
          <w:szCs w:val="36"/>
        </w:rPr>
      </w:pPr>
      <w:bookmarkStart w:id="0" w:name="_GoBack"/>
      <w:bookmarkEnd w:id="0"/>
    </w:p>
    <w:p w:rsidR="00D27972" w:rsidRDefault="00026F8A">
      <w:pPr>
        <w:jc w:val="center"/>
        <w:rPr>
          <w:b/>
          <w:sz w:val="32"/>
          <w:szCs w:val="32"/>
        </w:rPr>
      </w:pPr>
      <w:r>
        <w:rPr>
          <w:b/>
          <w:sz w:val="32"/>
          <w:szCs w:val="32"/>
        </w:rPr>
        <w:t>für ein Projekt zur Förderung aus Mitteln des Europäischen Sozialfonds</w:t>
      </w:r>
    </w:p>
    <w:p w:rsidR="00D27972" w:rsidRDefault="00D27972">
      <w:pPr>
        <w:jc w:val="center"/>
        <w:rPr>
          <w:b/>
          <w:sz w:val="36"/>
          <w:szCs w:val="36"/>
        </w:rPr>
      </w:pPr>
    </w:p>
    <w:p w:rsidR="00D27972" w:rsidRDefault="00026F8A">
      <w:pPr>
        <w:jc w:val="center"/>
        <w:rPr>
          <w:rFonts w:cs="Arial"/>
          <w:b/>
          <w:sz w:val="28"/>
          <w:szCs w:val="28"/>
        </w:rPr>
      </w:pPr>
      <w:r>
        <w:rPr>
          <w:b/>
          <w:sz w:val="32"/>
          <w:szCs w:val="32"/>
        </w:rPr>
        <w:t>in der</w:t>
      </w:r>
      <w:r>
        <w:rPr>
          <w:rFonts w:cs="Arial"/>
          <w:b/>
          <w:sz w:val="28"/>
          <w:szCs w:val="28"/>
        </w:rPr>
        <w:t xml:space="preserve"> ESF-Prioritätsachse 6: „REACT</w:t>
      </w:r>
      <w:r w:rsidR="0003504A">
        <w:rPr>
          <w:rFonts w:cs="Arial"/>
          <w:b/>
          <w:sz w:val="28"/>
          <w:szCs w:val="28"/>
        </w:rPr>
        <w:t xml:space="preserve"> </w:t>
      </w:r>
      <w:r>
        <w:rPr>
          <w:rFonts w:cs="Arial"/>
          <w:b/>
          <w:sz w:val="28"/>
          <w:szCs w:val="28"/>
        </w:rPr>
        <w:t>-</w:t>
      </w:r>
      <w:r w:rsidR="0003504A">
        <w:rPr>
          <w:rFonts w:cs="Arial"/>
          <w:b/>
          <w:sz w:val="28"/>
          <w:szCs w:val="28"/>
        </w:rPr>
        <w:t xml:space="preserve"> </w:t>
      </w:r>
      <w:r>
        <w:rPr>
          <w:rFonts w:cs="Arial"/>
          <w:b/>
          <w:sz w:val="28"/>
          <w:szCs w:val="28"/>
        </w:rPr>
        <w:t>EU“ und</w:t>
      </w:r>
    </w:p>
    <w:p w:rsidR="00D27972" w:rsidRDefault="003C2DAB">
      <w:pPr>
        <w:jc w:val="center"/>
        <w:rPr>
          <w:rFonts w:cs="Arial"/>
          <w:b/>
          <w:sz w:val="28"/>
          <w:szCs w:val="28"/>
        </w:rPr>
      </w:pPr>
      <w:r>
        <w:rPr>
          <w:rFonts w:cs="Arial"/>
          <w:b/>
          <w:sz w:val="28"/>
          <w:szCs w:val="28"/>
        </w:rPr>
        <w:t>der Investitionspriorität 6.1</w:t>
      </w:r>
      <w:r w:rsidR="00026F8A">
        <w:rPr>
          <w:rFonts w:cs="Arial"/>
          <w:b/>
          <w:sz w:val="28"/>
          <w:szCs w:val="28"/>
        </w:rPr>
        <w:t>.: „Unterstützung der Krisenbewältigu</w:t>
      </w:r>
      <w:r w:rsidR="00EF2A0F">
        <w:rPr>
          <w:rFonts w:cs="Arial"/>
          <w:b/>
          <w:sz w:val="28"/>
          <w:szCs w:val="28"/>
        </w:rPr>
        <w:t>ng im Zusammenhang mit der COVID</w:t>
      </w:r>
      <w:r w:rsidR="00106484">
        <w:rPr>
          <w:rFonts w:cs="Arial"/>
          <w:b/>
          <w:sz w:val="28"/>
          <w:szCs w:val="28"/>
        </w:rPr>
        <w:t>-</w:t>
      </w:r>
      <w:r w:rsidR="00026F8A">
        <w:rPr>
          <w:rFonts w:cs="Arial"/>
          <w:b/>
          <w:sz w:val="28"/>
          <w:szCs w:val="28"/>
        </w:rPr>
        <w:t>19 Pandemie</w:t>
      </w:r>
      <w:r>
        <w:rPr>
          <w:rFonts w:cs="Arial"/>
          <w:b/>
          <w:sz w:val="28"/>
          <w:szCs w:val="28"/>
        </w:rPr>
        <w:t xml:space="preserve"> und Vorbereitung einer grünen, digitalen und stabilen Erholung der Wirtschaft</w:t>
      </w:r>
      <w:r w:rsidR="00026F8A">
        <w:rPr>
          <w:rFonts w:cs="Arial"/>
          <w:b/>
          <w:sz w:val="28"/>
          <w:szCs w:val="28"/>
        </w:rPr>
        <w:t xml:space="preserve"> - Angebote im Bereich Berufsausbildung für Jugendliche ohne betriebliche Lehrstelle</w:t>
      </w:r>
      <w:r>
        <w:rPr>
          <w:rFonts w:cs="Arial"/>
          <w:b/>
          <w:sz w:val="28"/>
          <w:szCs w:val="28"/>
        </w:rPr>
        <w:t xml:space="preserve"> -  Ausbildungsangebote für Jugendliche</w:t>
      </w:r>
      <w:r w:rsidR="00026F8A">
        <w:rPr>
          <w:rFonts w:cs="Arial"/>
          <w:b/>
          <w:sz w:val="28"/>
          <w:szCs w:val="28"/>
        </w:rPr>
        <w:t>“</w:t>
      </w:r>
    </w:p>
    <w:p w:rsidR="00D27972" w:rsidRDefault="00D27972">
      <w:pPr>
        <w:jc w:val="center"/>
        <w:rPr>
          <w:b/>
          <w:sz w:val="32"/>
          <w:szCs w:val="32"/>
        </w:rPr>
      </w:pPr>
    </w:p>
    <w:p w:rsidR="00D27972" w:rsidRPr="00106484" w:rsidRDefault="00026F8A">
      <w:pPr>
        <w:jc w:val="center"/>
        <w:rPr>
          <w:b/>
          <w:sz w:val="32"/>
          <w:szCs w:val="32"/>
          <w:lang w:val="en-US"/>
        </w:rPr>
      </w:pPr>
      <w:proofErr w:type="spellStart"/>
      <w:r w:rsidRPr="00106484">
        <w:rPr>
          <w:b/>
          <w:sz w:val="32"/>
          <w:szCs w:val="32"/>
          <w:lang w:val="en-US"/>
        </w:rPr>
        <w:t>zum</w:t>
      </w:r>
      <w:proofErr w:type="spellEnd"/>
      <w:r w:rsidRPr="00106484">
        <w:rPr>
          <w:b/>
          <w:sz w:val="32"/>
          <w:szCs w:val="32"/>
          <w:lang w:val="en-US"/>
        </w:rPr>
        <w:t xml:space="preserve"> Call </w:t>
      </w:r>
      <w:r w:rsidR="00617700" w:rsidRPr="00106484">
        <w:rPr>
          <w:b/>
          <w:sz w:val="32"/>
          <w:szCs w:val="32"/>
          <w:lang w:val="en-US"/>
        </w:rPr>
        <w:t>“U25 – WOMAN EMPOWERMENT”</w:t>
      </w:r>
    </w:p>
    <w:p w:rsidR="00D27972" w:rsidRDefault="00026F8A">
      <w:pPr>
        <w:jc w:val="center"/>
      </w:pPr>
      <w:r>
        <w:t>(einstufiges Verfahren)</w:t>
      </w:r>
    </w:p>
    <w:p w:rsidR="00484943" w:rsidRDefault="00484943">
      <w:pPr>
        <w:jc w:val="center"/>
      </w:pPr>
    </w:p>
    <w:p w:rsidR="00D27972" w:rsidRDefault="00D2797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27972">
        <w:tc>
          <w:tcPr>
            <w:tcW w:w="9356" w:type="dxa"/>
            <w:tcBorders>
              <w:right w:val="single" w:sz="4" w:space="0" w:color="auto"/>
            </w:tcBorders>
            <w:vAlign w:val="center"/>
          </w:tcPr>
          <w:p w:rsidR="00D27972" w:rsidRDefault="00026F8A">
            <w:pPr>
              <w:spacing w:before="120"/>
              <w:rPr>
                <w:b/>
              </w:rPr>
            </w:pPr>
            <w:r>
              <w:rPr>
                <w:b/>
              </w:rPr>
              <w:t xml:space="preserve">Name des Projektes: </w:t>
            </w:r>
          </w:p>
          <w:p w:rsidR="00D27972" w:rsidRDefault="00D27972">
            <w:pPr>
              <w:spacing w:before="120"/>
              <w:rPr>
                <w:b/>
              </w:rPr>
            </w:pPr>
          </w:p>
        </w:tc>
      </w:tr>
    </w:tbl>
    <w:p w:rsidR="00D27972" w:rsidRDefault="00D279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27972">
        <w:tc>
          <w:tcPr>
            <w:tcW w:w="9356" w:type="dxa"/>
            <w:vAlign w:val="center"/>
          </w:tcPr>
          <w:p w:rsidR="00D27972" w:rsidRDefault="00D27972">
            <w:pPr>
              <w:rPr>
                <w:b/>
              </w:rPr>
            </w:pPr>
          </w:p>
          <w:p w:rsidR="00D27972" w:rsidRDefault="00026F8A">
            <w:pPr>
              <w:rPr>
                <w:b/>
              </w:rPr>
            </w:pPr>
            <w:r>
              <w:rPr>
                <w:b/>
              </w:rPr>
              <w:t>Name des Projektträgers:</w:t>
            </w:r>
          </w:p>
          <w:p w:rsidR="00D27972" w:rsidRDefault="00D27972">
            <w:pPr>
              <w:rPr>
                <w:b/>
              </w:rPr>
            </w:pPr>
          </w:p>
        </w:tc>
      </w:tr>
    </w:tbl>
    <w:p w:rsidR="00D27972" w:rsidRDefault="00D2797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27972">
        <w:tc>
          <w:tcPr>
            <w:tcW w:w="9356" w:type="dxa"/>
            <w:tcBorders>
              <w:right w:val="single" w:sz="4" w:space="0" w:color="auto"/>
            </w:tcBorders>
          </w:tcPr>
          <w:p w:rsidR="00D27972" w:rsidRDefault="00026F8A">
            <w:pPr>
              <w:spacing w:before="240" w:after="240"/>
              <w:rPr>
                <w:b/>
              </w:rPr>
            </w:pPr>
            <w:r>
              <w:rPr>
                <w:b/>
              </w:rPr>
              <w:t>Laufzeit: … Monate</w:t>
            </w:r>
          </w:p>
          <w:p w:rsidR="00D27972" w:rsidRDefault="00026F8A">
            <w:pPr>
              <w:spacing w:before="240" w:after="240"/>
              <w:rPr>
                <w:b/>
              </w:rPr>
            </w:pPr>
            <w:r>
              <w:rPr>
                <w:b/>
              </w:rPr>
              <w:t>Projektbeginn:</w:t>
            </w:r>
          </w:p>
          <w:p w:rsidR="00D27972" w:rsidRDefault="00026F8A">
            <w:pPr>
              <w:spacing w:before="240" w:after="240"/>
              <w:rPr>
                <w:b/>
              </w:rPr>
            </w:pPr>
            <w:r>
              <w:rPr>
                <w:b/>
              </w:rPr>
              <w:t>Projektende:</w:t>
            </w:r>
          </w:p>
        </w:tc>
      </w:tr>
    </w:tbl>
    <w:p w:rsidR="00D27972" w:rsidRDefault="00D2797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662"/>
      </w:tblGrid>
      <w:tr w:rsidR="00D27972">
        <w:trPr>
          <w:trHeight w:val="397"/>
        </w:trPr>
        <w:tc>
          <w:tcPr>
            <w:tcW w:w="2694" w:type="dxa"/>
          </w:tcPr>
          <w:p w:rsidR="00D27972" w:rsidRDefault="00026F8A">
            <w:pPr>
              <w:spacing w:before="120"/>
              <w:rPr>
                <w:b/>
              </w:rPr>
            </w:pPr>
            <w:r>
              <w:rPr>
                <w:b/>
              </w:rPr>
              <w:t>Ansprechpartner/in</w:t>
            </w:r>
          </w:p>
          <w:p w:rsidR="00D27972" w:rsidRDefault="00D27972"/>
          <w:p w:rsidR="00D27972" w:rsidRDefault="00026F8A">
            <w:pPr>
              <w:jc w:val="right"/>
            </w:pPr>
            <w:r>
              <w:t>Telefon</w:t>
            </w:r>
          </w:p>
          <w:p w:rsidR="00D27972" w:rsidRDefault="00026F8A">
            <w:pPr>
              <w:spacing w:before="120"/>
              <w:jc w:val="right"/>
            </w:pPr>
            <w:r>
              <w:t>E-Mail</w:t>
            </w:r>
          </w:p>
          <w:p w:rsidR="00D27972" w:rsidRDefault="00D27972">
            <w:pPr>
              <w:spacing w:before="120"/>
              <w:jc w:val="right"/>
            </w:pPr>
          </w:p>
        </w:tc>
        <w:tc>
          <w:tcPr>
            <w:tcW w:w="6662" w:type="dxa"/>
            <w:vAlign w:val="center"/>
          </w:tcPr>
          <w:p w:rsidR="00D27972" w:rsidRDefault="00D27972">
            <w:pPr>
              <w:spacing w:before="120"/>
              <w:rPr>
                <w:b/>
              </w:rPr>
            </w:pPr>
          </w:p>
          <w:p w:rsidR="00D27972" w:rsidRDefault="00D27972">
            <w:pPr>
              <w:spacing w:before="120"/>
            </w:pPr>
          </w:p>
          <w:p w:rsidR="00D27972" w:rsidRDefault="00D27972"/>
          <w:p w:rsidR="00D27972" w:rsidRPr="003C2DAB" w:rsidRDefault="00026F8A">
            <w:pPr>
              <w:rPr>
                <w:sz w:val="20"/>
                <w:szCs w:val="20"/>
              </w:rPr>
            </w:pPr>
            <w:r w:rsidRPr="003C2DAB">
              <w:rPr>
                <w:b/>
                <w:sz w:val="20"/>
                <w:szCs w:val="20"/>
              </w:rPr>
              <w:t>ACHTUNG:</w:t>
            </w:r>
            <w:r w:rsidRPr="003C2DAB">
              <w:rPr>
                <w:sz w:val="20"/>
                <w:szCs w:val="20"/>
              </w:rPr>
              <w:t xml:space="preserve"> Dies muss eine E-Mailadresse sein, an die Zusendungen gesandt werden können.</w:t>
            </w:r>
          </w:p>
          <w:p w:rsidR="00D27972" w:rsidRDefault="00D27972"/>
        </w:tc>
      </w:tr>
    </w:tbl>
    <w:p w:rsidR="00D27972" w:rsidRDefault="00D27972"/>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D27972">
        <w:tc>
          <w:tcPr>
            <w:tcW w:w="9356" w:type="dxa"/>
            <w:tcBorders>
              <w:right w:val="single" w:sz="4" w:space="0" w:color="000000"/>
            </w:tcBorders>
          </w:tcPr>
          <w:p w:rsidR="00D27972" w:rsidRDefault="00026F8A">
            <w:pPr>
              <w:spacing w:before="240" w:after="240"/>
            </w:pPr>
            <w:r>
              <w:rPr>
                <w:b/>
              </w:rPr>
              <w:t xml:space="preserve">Konzeptversion/Datum: </w:t>
            </w:r>
            <w:r>
              <w:rPr>
                <w:b/>
                <w:highlight w:val="yellow"/>
              </w:rPr>
              <w:t>XX/XX.XX.XXXX</w:t>
            </w:r>
          </w:p>
        </w:tc>
      </w:tr>
    </w:tbl>
    <w:p w:rsidR="00631E1E" w:rsidRDefault="00631E1E" w:rsidP="00106484">
      <w:pPr>
        <w:tabs>
          <w:tab w:val="left" w:pos="3901"/>
        </w:tabs>
      </w:pPr>
    </w:p>
    <w:p w:rsidR="00022EB6" w:rsidRDefault="00631E1E" w:rsidP="00106484">
      <w:pPr>
        <w:tabs>
          <w:tab w:val="left" w:pos="3901"/>
        </w:tabs>
        <w:sectPr w:rsidR="00022EB6" w:rsidSect="00785810">
          <w:footerReference w:type="default" r:id="rId12"/>
          <w:headerReference w:type="first" r:id="rId13"/>
          <w:footerReference w:type="first" r:id="rId14"/>
          <w:pgSz w:w="11906" w:h="16838"/>
          <w:pgMar w:top="2381" w:right="1134" w:bottom="1134" w:left="1134" w:header="567" w:footer="454" w:gutter="0"/>
          <w:cols w:space="708"/>
          <w:titlePg/>
          <w:docGrid w:linePitch="360"/>
        </w:sectPr>
      </w:pPr>
      <w:r>
        <w:tab/>
      </w:r>
    </w:p>
    <w:p w:rsidR="00D27972" w:rsidRDefault="00D27972">
      <w:pPr>
        <w:jc w:val="center"/>
        <w:rPr>
          <w:b/>
          <w:sz w:val="36"/>
          <w:szCs w:val="36"/>
        </w:rPr>
      </w:pPr>
    </w:p>
    <w:p w:rsidR="00D27972" w:rsidRDefault="00D27972">
      <w:pPr>
        <w:jc w:val="center"/>
        <w:rPr>
          <w:b/>
          <w:sz w:val="36"/>
          <w:szCs w:val="36"/>
        </w:rPr>
      </w:pPr>
    </w:p>
    <w:p w:rsidR="00D27972" w:rsidRDefault="00026F8A">
      <w:pPr>
        <w:jc w:val="center"/>
        <w:rPr>
          <w:b/>
          <w:sz w:val="36"/>
          <w:szCs w:val="36"/>
        </w:rPr>
      </w:pPr>
      <w:r>
        <w:rPr>
          <w:b/>
          <w:sz w:val="36"/>
          <w:szCs w:val="36"/>
        </w:rPr>
        <w:t>Inhalt Antragsunterlagen</w:t>
      </w:r>
    </w:p>
    <w:p w:rsidR="00D27972" w:rsidRDefault="00D27972"/>
    <w:p w:rsidR="00D27972" w:rsidRDefault="00D27972"/>
    <w:p w:rsidR="00D27972" w:rsidRDefault="00D27972"/>
    <w:p w:rsidR="00D27972" w:rsidRDefault="00026F8A">
      <w:pPr>
        <w:pStyle w:val="Verzeichnis1"/>
        <w:rPr>
          <w:rFonts w:asciiTheme="minorHAnsi" w:eastAsiaTheme="minorEastAsia" w:hAnsiTheme="minorHAnsi" w:cstheme="minorBidi"/>
        </w:rPr>
      </w:pPr>
      <w:r>
        <w:rPr>
          <w:lang w:val="de-DE"/>
        </w:rPr>
        <w:fldChar w:fldCharType="begin"/>
      </w:r>
      <w:r>
        <w:rPr>
          <w:lang w:val="de-DE"/>
        </w:rPr>
        <w:instrText xml:space="preserve"> TOC \o "1-3" \h \z \u </w:instrText>
      </w:r>
      <w:r>
        <w:rPr>
          <w:lang w:val="de-DE"/>
        </w:rPr>
        <w:fldChar w:fldCharType="separate"/>
      </w:r>
      <w:hyperlink w:anchor="_Toc82081452" w:tooltip="#_Toc82081452" w:history="1">
        <w:r>
          <w:rPr>
            <w:rStyle w:val="Hyperlink"/>
            <w:rFonts w:cs="Arial"/>
          </w:rPr>
          <w:t>A. Standorte der Projektumsetzung</w:t>
        </w:r>
        <w:r>
          <w:tab/>
        </w:r>
        <w:r>
          <w:fldChar w:fldCharType="begin"/>
        </w:r>
        <w:r>
          <w:instrText xml:space="preserve"> PAGEREF _Toc82081452 \h </w:instrText>
        </w:r>
        <w:r>
          <w:fldChar w:fldCharType="separate"/>
        </w:r>
        <w:r>
          <w:t>3</w:t>
        </w:r>
        <w:r>
          <w:fldChar w:fldCharType="end"/>
        </w:r>
      </w:hyperlink>
    </w:p>
    <w:p w:rsidR="00D27972" w:rsidRDefault="0038635E">
      <w:pPr>
        <w:pStyle w:val="Verzeichnis1"/>
        <w:rPr>
          <w:rFonts w:asciiTheme="minorHAnsi" w:eastAsiaTheme="minorEastAsia" w:hAnsiTheme="minorHAnsi" w:cstheme="minorBidi"/>
        </w:rPr>
      </w:pPr>
      <w:hyperlink w:anchor="_Toc82081453" w:tooltip="#_Toc82081453" w:history="1">
        <w:r w:rsidR="00026F8A">
          <w:rPr>
            <w:rStyle w:val="Hyperlink"/>
            <w:rFonts w:cs="Arial"/>
          </w:rPr>
          <w:t>B. Kurzbeschreibung des geplanten Projektes</w:t>
        </w:r>
        <w:r w:rsidR="00026F8A">
          <w:tab/>
        </w:r>
        <w:r w:rsidR="00026F8A">
          <w:fldChar w:fldCharType="begin"/>
        </w:r>
        <w:r w:rsidR="00026F8A">
          <w:instrText xml:space="preserve"> PAGEREF _Toc82081453 \h </w:instrText>
        </w:r>
        <w:r w:rsidR="00026F8A">
          <w:fldChar w:fldCharType="separate"/>
        </w:r>
        <w:r w:rsidR="00026F8A">
          <w:t>4</w:t>
        </w:r>
        <w:r w:rsidR="00026F8A">
          <w:fldChar w:fldCharType="end"/>
        </w:r>
      </w:hyperlink>
    </w:p>
    <w:p w:rsidR="00D27972" w:rsidRDefault="0038635E">
      <w:pPr>
        <w:pStyle w:val="Verzeichnis1"/>
        <w:rPr>
          <w:rFonts w:asciiTheme="minorHAnsi" w:eastAsiaTheme="minorEastAsia" w:hAnsiTheme="minorHAnsi" w:cstheme="minorBidi"/>
        </w:rPr>
      </w:pPr>
      <w:hyperlink w:anchor="_Toc82081454" w:tooltip="#_Toc82081454" w:history="1">
        <w:r w:rsidR="00026F8A">
          <w:rPr>
            <w:rStyle w:val="Hyperlink"/>
            <w:rFonts w:cs="Arial"/>
          </w:rPr>
          <w:t>C. Konzeptvorlage  für das Projekt „.........................“</w:t>
        </w:r>
        <w:r w:rsidR="00026F8A">
          <w:tab/>
        </w:r>
        <w:r w:rsidR="00026F8A">
          <w:fldChar w:fldCharType="begin"/>
        </w:r>
        <w:r w:rsidR="00026F8A">
          <w:instrText xml:space="preserve"> PAGEREF _Toc82081454 \h </w:instrText>
        </w:r>
        <w:r w:rsidR="00026F8A">
          <w:fldChar w:fldCharType="separate"/>
        </w:r>
        <w:r w:rsidR="00026F8A">
          <w:t>5</w:t>
        </w:r>
        <w:r w:rsidR="00026F8A">
          <w:fldChar w:fldCharType="end"/>
        </w:r>
      </w:hyperlink>
    </w:p>
    <w:p w:rsidR="00D27972" w:rsidRDefault="0038635E">
      <w:pPr>
        <w:pStyle w:val="Verzeichnis1"/>
        <w:rPr>
          <w:rFonts w:asciiTheme="minorHAnsi" w:eastAsiaTheme="minorEastAsia" w:hAnsiTheme="minorHAnsi" w:cstheme="minorBidi"/>
        </w:rPr>
      </w:pPr>
      <w:hyperlink w:anchor="_Toc82081455" w:tooltip="#_Toc82081455" w:history="1">
        <w:r w:rsidR="00026F8A">
          <w:rPr>
            <w:rStyle w:val="Hyperlink"/>
            <w:rFonts w:cs="Arial"/>
          </w:rPr>
          <w:t>E. Darstellung der Kosten</w:t>
        </w:r>
        <w:r w:rsidR="00026F8A">
          <w:tab/>
        </w:r>
        <w:r w:rsidR="00026F8A">
          <w:fldChar w:fldCharType="begin"/>
        </w:r>
        <w:r w:rsidR="00026F8A">
          <w:instrText xml:space="preserve"> PAGEREF _Toc82081455 \h </w:instrText>
        </w:r>
        <w:r w:rsidR="00026F8A">
          <w:fldChar w:fldCharType="separate"/>
        </w:r>
        <w:r w:rsidR="00026F8A">
          <w:t>7</w:t>
        </w:r>
        <w:r w:rsidR="00026F8A">
          <w:fldChar w:fldCharType="end"/>
        </w:r>
      </w:hyperlink>
    </w:p>
    <w:p w:rsidR="00D27972" w:rsidRDefault="0038635E">
      <w:pPr>
        <w:pStyle w:val="Verzeichnis1"/>
        <w:rPr>
          <w:rFonts w:asciiTheme="minorHAnsi" w:eastAsiaTheme="minorEastAsia" w:hAnsiTheme="minorHAnsi" w:cstheme="minorBidi"/>
        </w:rPr>
      </w:pPr>
      <w:hyperlink w:anchor="_Toc82081456" w:tooltip="#_Toc82081456" w:history="1">
        <w:r w:rsidR="00026F8A">
          <w:rPr>
            <w:rStyle w:val="Hyperlink"/>
            <w:rFonts w:cs="Arial"/>
          </w:rPr>
          <w:t>F. ANHANG</w:t>
        </w:r>
        <w:r w:rsidR="00026F8A">
          <w:tab/>
        </w:r>
        <w:r w:rsidR="00026F8A">
          <w:fldChar w:fldCharType="begin"/>
        </w:r>
        <w:r w:rsidR="00026F8A">
          <w:instrText xml:space="preserve"> PAGEREF _Toc82081456 \h </w:instrText>
        </w:r>
        <w:r w:rsidR="00026F8A">
          <w:fldChar w:fldCharType="separate"/>
        </w:r>
        <w:r w:rsidR="00026F8A">
          <w:t>8</w:t>
        </w:r>
        <w:r w:rsidR="00026F8A">
          <w:fldChar w:fldCharType="end"/>
        </w:r>
      </w:hyperlink>
    </w:p>
    <w:p w:rsidR="00D27972" w:rsidRDefault="00026F8A">
      <w:pPr>
        <w:rPr>
          <w:lang w:val="de-DE"/>
        </w:rPr>
      </w:pPr>
      <w:r>
        <w:rPr>
          <w:lang w:val="de-DE"/>
        </w:rPr>
        <w:fldChar w:fldCharType="end"/>
      </w:r>
    </w:p>
    <w:p w:rsidR="00D27972" w:rsidRDefault="00D27972"/>
    <w:p w:rsidR="00785810" w:rsidRDefault="00785810"/>
    <w:p w:rsidR="00785810" w:rsidRDefault="00785810"/>
    <w:p w:rsidR="00D27972" w:rsidRDefault="00026F8A">
      <w:pPr>
        <w:pStyle w:val="berschrift1"/>
      </w:pPr>
      <w:r>
        <w:br w:type="page"/>
      </w:r>
    </w:p>
    <w:p w:rsidR="00D27972" w:rsidRDefault="00026F8A">
      <w:pPr>
        <w:pStyle w:val="berschrift1"/>
        <w:rPr>
          <w:rFonts w:ascii="Arial" w:hAnsi="Arial" w:cs="Arial"/>
          <w:sz w:val="36"/>
          <w:szCs w:val="36"/>
        </w:rPr>
      </w:pPr>
      <w:bookmarkStart w:id="1" w:name="_Toc82081452"/>
      <w:r>
        <w:rPr>
          <w:rFonts w:ascii="Arial" w:hAnsi="Arial" w:cs="Arial"/>
          <w:sz w:val="36"/>
          <w:szCs w:val="36"/>
        </w:rPr>
        <w:lastRenderedPageBreak/>
        <w:t xml:space="preserve">A. </w:t>
      </w:r>
      <w:bookmarkStart w:id="2" w:name="_Toc518558839"/>
      <w:r>
        <w:rPr>
          <w:rFonts w:ascii="Arial" w:hAnsi="Arial" w:cs="Arial"/>
          <w:sz w:val="36"/>
          <w:szCs w:val="36"/>
        </w:rPr>
        <w:t>Standorte der Projektumsetzung</w:t>
      </w:r>
      <w:bookmarkEnd w:id="1"/>
      <w:bookmarkEnd w:id="2"/>
    </w:p>
    <w:p w:rsidR="00D27972" w:rsidRDefault="00D27972"/>
    <w:p w:rsidR="00D27972" w:rsidRDefault="00D2797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4678"/>
        <w:gridCol w:w="4678"/>
      </w:tblGrid>
      <w:tr w:rsidR="00D27972">
        <w:tc>
          <w:tcPr>
            <w:tcW w:w="9356" w:type="dxa"/>
            <w:gridSpan w:val="2"/>
            <w:shd w:val="clear" w:color="auto" w:fill="auto"/>
          </w:tcPr>
          <w:p w:rsidR="00D27972" w:rsidRDefault="00026F8A">
            <w:pPr>
              <w:spacing w:before="120" w:after="120"/>
              <w:rPr>
                <w:b/>
              </w:rPr>
            </w:pPr>
            <w:r>
              <w:rPr>
                <w:b/>
              </w:rPr>
              <w:t>Standort der Verwaltung</w:t>
            </w:r>
          </w:p>
        </w:tc>
      </w:tr>
      <w:tr w:rsidR="00D27972">
        <w:trPr>
          <w:trHeight w:val="1025"/>
        </w:trPr>
        <w:tc>
          <w:tcPr>
            <w:tcW w:w="4678" w:type="dxa"/>
            <w:shd w:val="clear" w:color="auto" w:fill="auto"/>
          </w:tcPr>
          <w:p w:rsidR="00D27972" w:rsidRDefault="00026F8A">
            <w:pPr>
              <w:ind w:left="34"/>
            </w:pPr>
            <w:r>
              <w:t>Adresse</w:t>
            </w:r>
          </w:p>
          <w:p w:rsidR="00D27972" w:rsidRDefault="00D27972">
            <w:pPr>
              <w:ind w:left="34"/>
            </w:pPr>
          </w:p>
          <w:p w:rsidR="00D27972" w:rsidRDefault="00D27972">
            <w:pPr>
              <w:ind w:left="34"/>
            </w:pPr>
          </w:p>
        </w:tc>
        <w:tc>
          <w:tcPr>
            <w:tcW w:w="4678" w:type="dxa"/>
            <w:shd w:val="clear" w:color="auto" w:fill="auto"/>
          </w:tcPr>
          <w:p w:rsidR="00D27972" w:rsidRDefault="00D27972">
            <w:pPr>
              <w:ind w:left="34"/>
            </w:pPr>
          </w:p>
        </w:tc>
      </w:tr>
      <w:tr w:rsidR="00D27972">
        <w:trPr>
          <w:trHeight w:val="1025"/>
        </w:trPr>
        <w:tc>
          <w:tcPr>
            <w:tcW w:w="4678" w:type="dxa"/>
            <w:shd w:val="clear" w:color="auto" w:fill="auto"/>
          </w:tcPr>
          <w:p w:rsidR="00D27972" w:rsidRDefault="00026F8A">
            <w:pPr>
              <w:ind w:left="34"/>
            </w:pPr>
            <w:r>
              <w:t>Kurzbeschreibung des Standortes</w:t>
            </w:r>
          </w:p>
        </w:tc>
        <w:tc>
          <w:tcPr>
            <w:tcW w:w="4678" w:type="dxa"/>
            <w:shd w:val="clear" w:color="auto" w:fill="auto"/>
          </w:tcPr>
          <w:p w:rsidR="00D27972" w:rsidRDefault="00D27972">
            <w:pPr>
              <w:ind w:left="34"/>
            </w:pPr>
          </w:p>
        </w:tc>
      </w:tr>
      <w:tr w:rsidR="00D27972">
        <w:trPr>
          <w:trHeight w:val="1025"/>
        </w:trPr>
        <w:tc>
          <w:tcPr>
            <w:tcW w:w="4678" w:type="dxa"/>
            <w:shd w:val="clear" w:color="auto" w:fill="auto"/>
          </w:tcPr>
          <w:p w:rsidR="00D27972" w:rsidRDefault="00026F8A">
            <w:pPr>
              <w:ind w:left="34"/>
            </w:pPr>
            <w:r>
              <w:t>Barrierefreiheit</w:t>
            </w:r>
          </w:p>
        </w:tc>
        <w:tc>
          <w:tcPr>
            <w:tcW w:w="4678" w:type="dxa"/>
            <w:shd w:val="clear" w:color="auto" w:fill="auto"/>
          </w:tcPr>
          <w:p w:rsidR="00D27972" w:rsidRDefault="0038635E">
            <w:pPr>
              <w:ind w:left="34"/>
            </w:pPr>
            <w:sdt>
              <w:sdtPr>
                <w:id w:val="-2001568095"/>
                <w14:checkbox>
                  <w14:checked w14:val="0"/>
                  <w14:checkedState w14:val="2612" w14:font="MS Gothic"/>
                  <w14:uncheckedState w14:val="2610" w14:font="MS Gothic"/>
                </w14:checkbox>
              </w:sdtPr>
              <w:sdtEndPr/>
              <w:sdtContent>
                <w:r w:rsidR="00026F8A">
                  <w:rPr>
                    <w:rFonts w:ascii="MS Gothic" w:eastAsia="MS Gothic" w:hAnsi="MS Gothic" w:cs="MS Gothic"/>
                  </w:rPr>
                  <w:t>☐</w:t>
                </w:r>
              </w:sdtContent>
            </w:sdt>
            <w:r w:rsidR="00026F8A">
              <w:t xml:space="preserve"> JA</w:t>
            </w:r>
          </w:p>
          <w:p w:rsidR="00D27972" w:rsidRDefault="00D27972">
            <w:pPr>
              <w:ind w:left="34"/>
            </w:pPr>
          </w:p>
          <w:p w:rsidR="00D27972" w:rsidRDefault="0038635E">
            <w:pPr>
              <w:ind w:left="34"/>
            </w:pPr>
            <w:sdt>
              <w:sdtPr>
                <w:id w:val="-1609192032"/>
                <w14:checkbox>
                  <w14:checked w14:val="0"/>
                  <w14:checkedState w14:val="2612" w14:font="MS Gothic"/>
                  <w14:uncheckedState w14:val="2610" w14:font="MS Gothic"/>
                </w14:checkbox>
              </w:sdtPr>
              <w:sdtEndPr/>
              <w:sdtContent>
                <w:r w:rsidR="00026F8A">
                  <w:rPr>
                    <w:rFonts w:ascii="MS Gothic" w:eastAsia="MS Gothic" w:hAnsi="MS Gothic" w:cs="MS Gothic"/>
                  </w:rPr>
                  <w:t>☐</w:t>
                </w:r>
              </w:sdtContent>
            </w:sdt>
            <w:r w:rsidR="00026F8A">
              <w:t xml:space="preserve"> NEIN</w:t>
            </w:r>
          </w:p>
        </w:tc>
      </w:tr>
    </w:tbl>
    <w:p w:rsidR="00D27972" w:rsidRDefault="00D27972"/>
    <w:p w:rsidR="00D27972" w:rsidRDefault="00D2797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4678"/>
        <w:gridCol w:w="4678"/>
      </w:tblGrid>
      <w:tr w:rsidR="00D27972">
        <w:tc>
          <w:tcPr>
            <w:tcW w:w="9356" w:type="dxa"/>
            <w:gridSpan w:val="2"/>
            <w:tcBorders>
              <w:top w:val="single" w:sz="4" w:space="0" w:color="auto"/>
              <w:left w:val="single" w:sz="4" w:space="0" w:color="auto"/>
              <w:bottom w:val="single" w:sz="4" w:space="0" w:color="auto"/>
              <w:right w:val="single" w:sz="4" w:space="0" w:color="auto"/>
            </w:tcBorders>
            <w:shd w:val="clear" w:color="auto" w:fill="auto"/>
          </w:tcPr>
          <w:p w:rsidR="00D27972" w:rsidRDefault="00026F8A">
            <w:pPr>
              <w:spacing w:before="120" w:after="120"/>
              <w:rPr>
                <w:b/>
              </w:rPr>
            </w:pPr>
            <w:r>
              <w:rPr>
                <w:b/>
              </w:rPr>
              <w:t>Standort/e</w:t>
            </w:r>
            <w:r w:rsidR="0038635E">
              <w:rPr>
                <w:b/>
              </w:rPr>
              <w:t xml:space="preserve"> der Aktivitäten mit Teilnehmer</w:t>
            </w:r>
            <w:r>
              <w:rPr>
                <w:b/>
              </w:rPr>
              <w:t>innen (Projektstandort)</w:t>
            </w:r>
          </w:p>
        </w:tc>
      </w:tr>
      <w:tr w:rsidR="00D27972">
        <w:trPr>
          <w:trHeight w:val="1025"/>
        </w:trPr>
        <w:tc>
          <w:tcPr>
            <w:tcW w:w="4678" w:type="dxa"/>
            <w:shd w:val="clear" w:color="auto" w:fill="auto"/>
          </w:tcPr>
          <w:p w:rsidR="00D27972" w:rsidRDefault="00026F8A">
            <w:pPr>
              <w:ind w:left="34"/>
            </w:pPr>
            <w:r>
              <w:t>Adresse</w:t>
            </w:r>
          </w:p>
          <w:p w:rsidR="00D27972" w:rsidRDefault="00D27972">
            <w:pPr>
              <w:ind w:left="34"/>
            </w:pPr>
          </w:p>
          <w:p w:rsidR="00D27972" w:rsidRDefault="00D27972">
            <w:pPr>
              <w:ind w:left="34"/>
            </w:pPr>
          </w:p>
        </w:tc>
        <w:tc>
          <w:tcPr>
            <w:tcW w:w="4678" w:type="dxa"/>
            <w:shd w:val="clear" w:color="auto" w:fill="auto"/>
          </w:tcPr>
          <w:p w:rsidR="00D27972" w:rsidRDefault="00D27972">
            <w:pPr>
              <w:ind w:left="34"/>
            </w:pPr>
          </w:p>
        </w:tc>
      </w:tr>
      <w:tr w:rsidR="00D27972">
        <w:trPr>
          <w:trHeight w:val="1025"/>
        </w:trPr>
        <w:tc>
          <w:tcPr>
            <w:tcW w:w="4678" w:type="dxa"/>
            <w:shd w:val="clear" w:color="auto" w:fill="auto"/>
          </w:tcPr>
          <w:p w:rsidR="00D27972" w:rsidRDefault="00026F8A">
            <w:pPr>
              <w:ind w:left="34"/>
            </w:pPr>
            <w:r>
              <w:t>Kurzbeschreibung des Standortes</w:t>
            </w:r>
          </w:p>
        </w:tc>
        <w:tc>
          <w:tcPr>
            <w:tcW w:w="4678" w:type="dxa"/>
            <w:shd w:val="clear" w:color="auto" w:fill="auto"/>
          </w:tcPr>
          <w:p w:rsidR="00D27972" w:rsidRDefault="00D27972">
            <w:pPr>
              <w:ind w:left="34"/>
            </w:pPr>
          </w:p>
        </w:tc>
      </w:tr>
      <w:tr w:rsidR="00D27972">
        <w:trPr>
          <w:trHeight w:val="1025"/>
        </w:trPr>
        <w:tc>
          <w:tcPr>
            <w:tcW w:w="4678" w:type="dxa"/>
            <w:shd w:val="clear" w:color="auto" w:fill="auto"/>
          </w:tcPr>
          <w:p w:rsidR="00D27972" w:rsidRDefault="00026F8A">
            <w:pPr>
              <w:ind w:left="34"/>
            </w:pPr>
            <w:r>
              <w:t>Barrierefreiheit</w:t>
            </w:r>
          </w:p>
        </w:tc>
        <w:tc>
          <w:tcPr>
            <w:tcW w:w="4678" w:type="dxa"/>
            <w:shd w:val="clear" w:color="auto" w:fill="auto"/>
          </w:tcPr>
          <w:p w:rsidR="00D27972" w:rsidRDefault="0038635E">
            <w:pPr>
              <w:ind w:left="34"/>
            </w:pPr>
            <w:sdt>
              <w:sdtPr>
                <w:alias w:val=""/>
                <w:tag w:val=""/>
                <w:id w:val="-139731970"/>
                <w14:checkbox>
                  <w14:checked w14:val="0"/>
                  <w14:checkedState w14:val="2612" w14:font="MS Gothic"/>
                  <w14:uncheckedState w14:val="2610" w14:font="MS Gothic"/>
                </w14:checkbox>
              </w:sdtPr>
              <w:sdtEndPr/>
              <w:sdtContent>
                <w:r w:rsidR="00026F8A">
                  <w:rPr>
                    <w:rFonts w:ascii="MS Gothic" w:eastAsia="MS Gothic" w:hAnsi="MS Gothic" w:cs="MS Gothic"/>
                  </w:rPr>
                  <w:t>☐</w:t>
                </w:r>
              </w:sdtContent>
            </w:sdt>
            <w:r w:rsidR="00026F8A">
              <w:t xml:space="preserve"> JA</w:t>
            </w:r>
          </w:p>
          <w:p w:rsidR="00D27972" w:rsidRDefault="00D27972">
            <w:pPr>
              <w:ind w:left="34"/>
            </w:pPr>
          </w:p>
          <w:p w:rsidR="00D27972" w:rsidRDefault="0038635E">
            <w:pPr>
              <w:ind w:left="34"/>
            </w:pPr>
            <w:sdt>
              <w:sdtPr>
                <w:alias w:val=""/>
                <w:tag w:val=""/>
                <w:id w:val="-808330232"/>
                <w14:checkbox>
                  <w14:checked w14:val="0"/>
                  <w14:checkedState w14:val="2612" w14:font="MS Gothic"/>
                  <w14:uncheckedState w14:val="2610" w14:font="MS Gothic"/>
                </w14:checkbox>
              </w:sdtPr>
              <w:sdtEndPr/>
              <w:sdtContent>
                <w:r w:rsidR="00026F8A">
                  <w:rPr>
                    <w:rFonts w:ascii="MS Gothic" w:eastAsia="MS Gothic" w:hAnsi="MS Gothic" w:cs="MS Gothic"/>
                  </w:rPr>
                  <w:t>☐</w:t>
                </w:r>
              </w:sdtContent>
            </w:sdt>
            <w:r w:rsidR="00026F8A">
              <w:t xml:space="preserve"> NEIN</w:t>
            </w:r>
          </w:p>
        </w:tc>
      </w:tr>
    </w:tbl>
    <w:p w:rsidR="00D27972" w:rsidRDefault="00D27972"/>
    <w:p w:rsidR="00785810" w:rsidRDefault="00785810"/>
    <w:p w:rsidR="00026F8A" w:rsidRDefault="00026F8A" w:rsidP="00026F8A"/>
    <w:p w:rsidR="00026F8A" w:rsidRPr="00026F8A" w:rsidRDefault="00026F8A" w:rsidP="00026F8A">
      <w:r>
        <w:rPr>
          <w:sz w:val="36"/>
          <w:szCs w:val="36"/>
        </w:rPr>
        <w:br w:type="page"/>
      </w:r>
      <w:bookmarkStart w:id="3" w:name="_Toc82081453"/>
    </w:p>
    <w:p w:rsidR="00D27972" w:rsidRDefault="00026F8A">
      <w:pPr>
        <w:pStyle w:val="berschrift1"/>
        <w:rPr>
          <w:rFonts w:ascii="Arial" w:hAnsi="Arial" w:cs="Arial"/>
          <w:sz w:val="36"/>
          <w:szCs w:val="36"/>
        </w:rPr>
      </w:pPr>
      <w:r>
        <w:rPr>
          <w:rFonts w:ascii="Arial" w:hAnsi="Arial" w:cs="Arial"/>
          <w:sz w:val="36"/>
          <w:szCs w:val="36"/>
        </w:rPr>
        <w:lastRenderedPageBreak/>
        <w:t>B. Kurzbeschreibung des geplanten Projektes</w:t>
      </w:r>
      <w:bookmarkEnd w:id="3"/>
    </w:p>
    <w:p w:rsidR="00D27972" w:rsidRDefault="00D27972">
      <w:pPr>
        <w:jc w:val="center"/>
        <w:rPr>
          <w:b/>
          <w:sz w:val="36"/>
          <w:szCs w:val="36"/>
        </w:rPr>
      </w:pPr>
    </w:p>
    <w:p w:rsidR="00D27972" w:rsidRDefault="00D27972">
      <w:pPr>
        <w:jc w:val="center"/>
        <w:rPr>
          <w:b/>
          <w:sz w:val="36"/>
          <w:szCs w:val="36"/>
        </w:rPr>
      </w:pPr>
    </w:p>
    <w:p w:rsidR="00D27972" w:rsidRDefault="00D27972">
      <w:pPr>
        <w:jc w:val="center"/>
        <w:rPr>
          <w:b/>
          <w:sz w:val="36"/>
          <w:szCs w:val="36"/>
        </w:rPr>
      </w:pPr>
    </w:p>
    <w:p w:rsidR="00D27972" w:rsidRDefault="00D2797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Look w:val="01E0" w:firstRow="1" w:lastRow="1" w:firstColumn="1" w:lastColumn="1" w:noHBand="0" w:noVBand="0"/>
      </w:tblPr>
      <w:tblGrid>
        <w:gridCol w:w="9356"/>
      </w:tblGrid>
      <w:tr w:rsidR="00D27972">
        <w:tc>
          <w:tcPr>
            <w:tcW w:w="9356" w:type="dxa"/>
            <w:shd w:val="clear" w:color="auto" w:fill="auto"/>
          </w:tcPr>
          <w:p w:rsidR="00D27972" w:rsidRDefault="00D27972">
            <w:pPr>
              <w:ind w:left="34"/>
            </w:pPr>
          </w:p>
          <w:p w:rsidR="00D27972" w:rsidRDefault="00026F8A">
            <w:pPr>
              <w:rPr>
                <w:sz w:val="20"/>
                <w:szCs w:val="20"/>
              </w:rPr>
            </w:pPr>
            <w:r>
              <w:rPr>
                <w:sz w:val="20"/>
                <w:szCs w:val="20"/>
              </w:rPr>
              <w:t>Kurzbeschreibung Projektinhalt, ungefähr 5 Zeilen</w:t>
            </w: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p w:rsidR="00D27972" w:rsidRDefault="00D27972">
            <w:pPr>
              <w:ind w:left="34"/>
            </w:pPr>
          </w:p>
        </w:tc>
      </w:tr>
    </w:tbl>
    <w:p w:rsidR="00D27972" w:rsidRDefault="00D27972"/>
    <w:p w:rsidR="00D27972" w:rsidRDefault="00D27972"/>
    <w:p w:rsidR="00D27972" w:rsidRDefault="00D27972"/>
    <w:p w:rsidR="00AF7F67" w:rsidRDefault="00AF7F67">
      <w:pPr>
        <w:pStyle w:val="berschrift1"/>
        <w:rPr>
          <w:sz w:val="36"/>
          <w:szCs w:val="36"/>
        </w:rPr>
      </w:pPr>
    </w:p>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 w:rsidR="00AF7F67" w:rsidRPr="00106484" w:rsidRDefault="00AF7F67" w:rsidP="00106484">
      <w:pPr>
        <w:tabs>
          <w:tab w:val="left" w:pos="3847"/>
        </w:tabs>
      </w:pPr>
      <w:r>
        <w:tab/>
      </w:r>
    </w:p>
    <w:p w:rsidR="00106484" w:rsidRDefault="00106484"/>
    <w:p w:rsidR="00106484" w:rsidRPr="00106484" w:rsidRDefault="00106484" w:rsidP="00106484"/>
    <w:p w:rsidR="00AF7F67" w:rsidRPr="00106484" w:rsidRDefault="00106484" w:rsidP="00106484">
      <w:pPr>
        <w:tabs>
          <w:tab w:val="left" w:pos="5352"/>
        </w:tabs>
      </w:pPr>
      <w:r>
        <w:tab/>
      </w:r>
    </w:p>
    <w:p w:rsidR="00D27972" w:rsidRDefault="00026F8A">
      <w:pPr>
        <w:pStyle w:val="berschrift1"/>
        <w:rPr>
          <w:rFonts w:ascii="Arial" w:hAnsi="Arial" w:cs="Arial"/>
          <w:sz w:val="36"/>
          <w:szCs w:val="36"/>
        </w:rPr>
      </w:pPr>
      <w:bookmarkStart w:id="4" w:name="_Toc82081454"/>
      <w:r>
        <w:rPr>
          <w:rFonts w:ascii="Arial" w:hAnsi="Arial" w:cs="Arial"/>
          <w:sz w:val="36"/>
          <w:szCs w:val="36"/>
        </w:rPr>
        <w:lastRenderedPageBreak/>
        <w:t xml:space="preserve">C. Konzeptvorlage </w:t>
      </w:r>
      <w:r>
        <w:rPr>
          <w:rFonts w:ascii="Arial" w:hAnsi="Arial" w:cs="Arial"/>
          <w:sz w:val="36"/>
          <w:szCs w:val="36"/>
        </w:rPr>
        <w:br/>
        <w:t>für das Projekt „</w:t>
      </w:r>
      <w:r>
        <w:rPr>
          <w:rFonts w:ascii="Arial" w:hAnsi="Arial" w:cs="Arial"/>
          <w:sz w:val="36"/>
          <w:szCs w:val="36"/>
          <w:highlight w:val="yellow"/>
        </w:rPr>
        <w:t>.........................</w:t>
      </w:r>
      <w:r>
        <w:rPr>
          <w:rFonts w:ascii="Arial" w:hAnsi="Arial" w:cs="Arial"/>
          <w:sz w:val="36"/>
          <w:szCs w:val="36"/>
        </w:rPr>
        <w:t>“</w:t>
      </w:r>
      <w:bookmarkEnd w:id="4"/>
    </w:p>
    <w:p w:rsidR="00D27972" w:rsidRDefault="00D27972"/>
    <w:p w:rsidR="00D27972" w:rsidRDefault="00026F8A">
      <w:r>
        <w:t xml:space="preserve">Im Konzept hat der/die </w:t>
      </w:r>
      <w:proofErr w:type="spellStart"/>
      <w:r>
        <w:t>AntragstellerIn</w:t>
      </w:r>
      <w:proofErr w:type="spellEnd"/>
      <w:r>
        <w:t xml:space="preserve"> die Umsetzung des geplanten Projekts darzustellen.</w:t>
      </w:r>
    </w:p>
    <w:p w:rsidR="00D27972" w:rsidRDefault="00D27972"/>
    <w:p w:rsidR="00D27972" w:rsidRDefault="00026F8A">
      <w:pPr>
        <w:pStyle w:val="Default"/>
        <w:rPr>
          <w:rFonts w:cs="Times New Roman"/>
          <w:color w:val="auto"/>
          <w:sz w:val="22"/>
          <w:szCs w:val="22"/>
        </w:rPr>
      </w:pPr>
      <w:r>
        <w:rPr>
          <w:rFonts w:cs="Times New Roman"/>
          <w:color w:val="auto"/>
          <w:sz w:val="22"/>
          <w:szCs w:val="22"/>
        </w:rPr>
        <w:t>Der Fördergeber weist darauf hin, dass gemäß Verordnung (EU) Nr. 1303/2013, Artikel 7 die Förderung der Gleichstellung von Männern und Frauen, die Chancengleichheit und Nichtdiskriminierung unter besonderer Berücksichtigung der Barrierefreiheit für Menschen mit Behinderung sowie die Nachhaltige Entwicklung als Grundsätze für die Unionsunterstützung gelten.</w:t>
      </w:r>
    </w:p>
    <w:p w:rsidR="00D27972" w:rsidRDefault="00026F8A">
      <w:pPr>
        <w:pStyle w:val="Default"/>
        <w:rPr>
          <w:rFonts w:cs="Times New Roman"/>
          <w:color w:val="auto"/>
          <w:sz w:val="22"/>
          <w:szCs w:val="22"/>
        </w:rPr>
      </w:pPr>
      <w:r>
        <w:rPr>
          <w:rFonts w:cs="Times New Roman"/>
          <w:color w:val="auto"/>
          <w:sz w:val="22"/>
          <w:szCs w:val="22"/>
        </w:rPr>
        <w:t xml:space="preserve">Dies bedeutet, dass diese Grundsätze sowohl in der Bewertung, Vorbereitung und Umsetzung des Vorhabens sowie in Berichterstattung </w:t>
      </w:r>
      <w:r w:rsidR="00AE1677">
        <w:rPr>
          <w:rFonts w:cs="Times New Roman"/>
          <w:color w:val="auto"/>
          <w:sz w:val="22"/>
          <w:szCs w:val="22"/>
        </w:rPr>
        <w:t xml:space="preserve">angemessen </w:t>
      </w:r>
      <w:r>
        <w:rPr>
          <w:rFonts w:cs="Times New Roman"/>
          <w:color w:val="auto"/>
          <w:sz w:val="22"/>
          <w:szCs w:val="22"/>
        </w:rPr>
        <w:t xml:space="preserve">berücksichtigt werden müssen. </w:t>
      </w:r>
    </w:p>
    <w:p w:rsidR="00D27972" w:rsidRDefault="00D27972"/>
    <w:p w:rsidR="00D27972" w:rsidRDefault="00026F8A">
      <w:r>
        <w:t xml:space="preserve">Das Konzept ist </w:t>
      </w:r>
      <w:r w:rsidR="00A01195">
        <w:t xml:space="preserve">gemäß </w:t>
      </w:r>
      <w:r>
        <w:t>folgendem Inhaltsverzeichnis zu gliedern und im Anschluss direkt in dieses Dokument einzufügen:</w:t>
      </w:r>
    </w:p>
    <w:p w:rsidR="00D27972" w:rsidRDefault="00026F8A">
      <w:pPr>
        <w:spacing w:after="120"/>
        <w:rPr>
          <w:rFonts w:cs="Arial"/>
          <w:b/>
        </w:rPr>
      </w:pPr>
      <w:r>
        <w:rPr>
          <w:rFonts w:cs="Arial"/>
          <w:b/>
        </w:rPr>
        <w:t xml:space="preserve"> </w:t>
      </w:r>
    </w:p>
    <w:tbl>
      <w:tblPr>
        <w:tblW w:w="9781" w:type="dxa"/>
        <w:tblInd w:w="279" w:type="dxa"/>
        <w:tblLayout w:type="fixed"/>
        <w:tblLook w:val="04A0" w:firstRow="1" w:lastRow="0" w:firstColumn="1" w:lastColumn="0" w:noHBand="0" w:noVBand="1"/>
      </w:tblPr>
      <w:tblGrid>
        <w:gridCol w:w="687"/>
        <w:gridCol w:w="2745"/>
        <w:gridCol w:w="6349"/>
      </w:tblGrid>
      <w:tr w:rsidR="00D27972" w:rsidTr="00C24FEC">
        <w:trPr>
          <w:trHeight w:val="960"/>
        </w:trPr>
        <w:tc>
          <w:tcPr>
            <w:tcW w:w="687" w:type="dxa"/>
            <w:tcBorders>
              <w:top w:val="single" w:sz="4" w:space="0" w:color="auto"/>
              <w:left w:val="single" w:sz="4" w:space="0" w:color="auto"/>
              <w:bottom w:val="single" w:sz="4" w:space="0" w:color="auto"/>
              <w:right w:val="single" w:sz="4" w:space="0" w:color="auto"/>
            </w:tcBorders>
            <w:shd w:val="clear" w:color="auto" w:fill="B6DDE8"/>
            <w:noWrap/>
            <w:vAlign w:val="center"/>
          </w:tcPr>
          <w:p w:rsidR="00D27972" w:rsidRDefault="00D27972">
            <w:pPr>
              <w:jc w:val="center"/>
              <w:rPr>
                <w:rFonts w:cs="Arial"/>
                <w:color w:val="000000"/>
                <w:sz w:val="20"/>
                <w:szCs w:val="20"/>
                <w:lang w:eastAsia="en-GB"/>
              </w:rPr>
            </w:pPr>
          </w:p>
        </w:tc>
        <w:tc>
          <w:tcPr>
            <w:tcW w:w="2745" w:type="dxa"/>
            <w:tcBorders>
              <w:top w:val="single" w:sz="4" w:space="0" w:color="auto"/>
              <w:left w:val="none" w:sz="4" w:space="0" w:color="000000"/>
              <w:bottom w:val="single" w:sz="4" w:space="0" w:color="auto"/>
              <w:right w:val="single" w:sz="4" w:space="0" w:color="auto"/>
            </w:tcBorders>
            <w:shd w:val="clear" w:color="auto" w:fill="B6DDE8"/>
            <w:noWrap/>
            <w:vAlign w:val="center"/>
          </w:tcPr>
          <w:p w:rsidR="00D27972" w:rsidRDefault="00026F8A">
            <w:pPr>
              <w:rPr>
                <w:rFonts w:cs="Arial"/>
                <w:color w:val="000000"/>
                <w:sz w:val="20"/>
                <w:szCs w:val="20"/>
                <w:lang w:val="en-US" w:eastAsia="en-GB"/>
              </w:rPr>
            </w:pPr>
            <w:proofErr w:type="spellStart"/>
            <w:r>
              <w:rPr>
                <w:rFonts w:cs="Arial"/>
                <w:color w:val="000000"/>
                <w:sz w:val="20"/>
                <w:szCs w:val="20"/>
                <w:lang w:val="en-US" w:eastAsia="en-GB"/>
              </w:rPr>
              <w:t>Bezeichnung</w:t>
            </w:r>
            <w:proofErr w:type="spellEnd"/>
            <w:r>
              <w:rPr>
                <w:rFonts w:cs="Arial"/>
                <w:color w:val="000000"/>
                <w:sz w:val="20"/>
                <w:szCs w:val="20"/>
                <w:lang w:val="en-US" w:eastAsia="en-GB"/>
              </w:rPr>
              <w:t xml:space="preserve"> </w:t>
            </w:r>
            <w:proofErr w:type="spellStart"/>
            <w:r>
              <w:rPr>
                <w:rFonts w:cs="Arial"/>
                <w:color w:val="000000"/>
                <w:sz w:val="20"/>
                <w:szCs w:val="20"/>
                <w:lang w:val="en-US" w:eastAsia="en-GB"/>
              </w:rPr>
              <w:t>Kapitel</w:t>
            </w:r>
            <w:proofErr w:type="spellEnd"/>
          </w:p>
        </w:tc>
        <w:tc>
          <w:tcPr>
            <w:tcW w:w="6349" w:type="dxa"/>
            <w:tcBorders>
              <w:top w:val="single" w:sz="4" w:space="0" w:color="auto"/>
              <w:left w:val="none" w:sz="4" w:space="0" w:color="000000"/>
              <w:bottom w:val="single" w:sz="4" w:space="0" w:color="auto"/>
              <w:right w:val="single" w:sz="4" w:space="0" w:color="auto"/>
            </w:tcBorders>
            <w:shd w:val="clear" w:color="auto" w:fill="B6DDE8"/>
            <w:vAlign w:val="center"/>
          </w:tcPr>
          <w:p w:rsidR="00D27972" w:rsidRDefault="00026F8A">
            <w:pPr>
              <w:rPr>
                <w:rFonts w:cs="Arial"/>
                <w:color w:val="000000"/>
                <w:sz w:val="20"/>
                <w:szCs w:val="20"/>
                <w:lang w:eastAsia="en-GB"/>
              </w:rPr>
            </w:pPr>
            <w:r>
              <w:rPr>
                <w:rFonts w:cs="Arial"/>
                <w:color w:val="000000"/>
                <w:sz w:val="20"/>
                <w:szCs w:val="20"/>
                <w:lang w:eastAsia="en-GB"/>
              </w:rPr>
              <w:t>Im Kapitel darzustellende Inhalte</w:t>
            </w:r>
          </w:p>
        </w:tc>
      </w:tr>
      <w:tr w:rsidR="00D27972" w:rsidTr="00C24FEC">
        <w:trPr>
          <w:trHeight w:val="64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D27972" w:rsidRDefault="00C24FEC">
            <w:pPr>
              <w:jc w:val="center"/>
              <w:rPr>
                <w:rFonts w:cs="Arial"/>
                <w:color w:val="000000"/>
                <w:sz w:val="20"/>
                <w:szCs w:val="20"/>
                <w:lang w:val="en-US" w:eastAsia="en-GB"/>
              </w:rPr>
            </w:pPr>
            <w:r>
              <w:rPr>
                <w:rFonts w:cs="Arial"/>
                <w:color w:val="000000"/>
                <w:sz w:val="20"/>
                <w:szCs w:val="20"/>
                <w:lang w:val="en-US" w:eastAsia="en-GB"/>
              </w:rPr>
              <w:t>1</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D27972" w:rsidRDefault="00C24FEC">
            <w:pPr>
              <w:rPr>
                <w:rFonts w:cs="Arial"/>
                <w:color w:val="000000"/>
                <w:sz w:val="20"/>
                <w:szCs w:val="20"/>
                <w:lang w:val="en-US" w:eastAsia="en-GB"/>
              </w:rPr>
            </w:pPr>
            <w:proofErr w:type="spellStart"/>
            <w:r w:rsidRPr="00AE1677">
              <w:rPr>
                <w:rFonts w:cs="Arial"/>
                <w:color w:val="000000"/>
                <w:sz w:val="20"/>
                <w:szCs w:val="20"/>
                <w:lang w:val="en-US" w:eastAsia="en-GB"/>
              </w:rPr>
              <w:t>Zielgruppe</w:t>
            </w:r>
            <w:proofErr w:type="spellEnd"/>
            <w:r w:rsidRPr="00AE1677">
              <w:rPr>
                <w:rFonts w:cs="Arial"/>
                <w:color w:val="000000"/>
                <w:sz w:val="20"/>
                <w:szCs w:val="20"/>
                <w:lang w:val="en-US" w:eastAsia="en-GB"/>
              </w:rPr>
              <w:t xml:space="preserve"> und </w:t>
            </w:r>
            <w:proofErr w:type="spellStart"/>
            <w:r w:rsidRPr="00106484">
              <w:rPr>
                <w:rFonts w:cs="Arial"/>
                <w:color w:val="000000"/>
                <w:sz w:val="20"/>
                <w:szCs w:val="20"/>
                <w:lang w:val="en-US" w:eastAsia="en-GB"/>
              </w:rPr>
              <w:t>Akquise-Strategie</w:t>
            </w:r>
            <w:proofErr w:type="spellEnd"/>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eastAsia="en-GB"/>
              </w:rPr>
            </w:pPr>
            <w:r>
              <w:rPr>
                <w:rFonts w:cs="Arial"/>
                <w:color w:val="000000"/>
                <w:sz w:val="20"/>
                <w:szCs w:val="20"/>
                <w:lang w:eastAsia="en-GB"/>
              </w:rPr>
              <w:t>Beschreibung</w:t>
            </w:r>
            <w:r w:rsidR="00AE1677">
              <w:rPr>
                <w:rFonts w:cs="Arial"/>
                <w:color w:val="000000"/>
                <w:sz w:val="20"/>
                <w:szCs w:val="20"/>
                <w:lang w:eastAsia="en-GB"/>
              </w:rPr>
              <w:t>:</w:t>
            </w:r>
            <w:r>
              <w:rPr>
                <w:rFonts w:cs="Arial"/>
                <w:color w:val="000000"/>
                <w:sz w:val="20"/>
                <w:szCs w:val="20"/>
                <w:lang w:eastAsia="en-GB"/>
              </w:rPr>
              <w:t xml:space="preserve"> </w:t>
            </w:r>
          </w:p>
          <w:p w:rsidR="00D27972" w:rsidRDefault="00AE1677">
            <w:pPr>
              <w:pStyle w:val="Listenabsatz"/>
              <w:numPr>
                <w:ilvl w:val="0"/>
                <w:numId w:val="32"/>
              </w:numPr>
              <w:rPr>
                <w:rFonts w:cs="Arial"/>
                <w:color w:val="000000"/>
                <w:sz w:val="20"/>
                <w:szCs w:val="20"/>
                <w:lang w:eastAsia="en-GB"/>
              </w:rPr>
            </w:pPr>
            <w:r>
              <w:rPr>
                <w:rFonts w:cs="Arial"/>
                <w:color w:val="000000"/>
                <w:sz w:val="20"/>
                <w:szCs w:val="20"/>
                <w:lang w:eastAsia="en-GB"/>
              </w:rPr>
              <w:t>der Zielgruppe</w:t>
            </w:r>
          </w:p>
          <w:p w:rsidR="00AE1677"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Bedürfnisse</w:t>
            </w:r>
            <w:r w:rsidR="00C73C64">
              <w:rPr>
                <w:rFonts w:cs="Arial"/>
                <w:color w:val="000000"/>
                <w:sz w:val="20"/>
                <w:szCs w:val="20"/>
                <w:lang w:eastAsia="en-GB"/>
              </w:rPr>
              <w:t xml:space="preserve"> und</w:t>
            </w:r>
            <w:r>
              <w:rPr>
                <w:rFonts w:cs="Arial"/>
                <w:color w:val="000000"/>
                <w:sz w:val="20"/>
                <w:szCs w:val="20"/>
                <w:lang w:eastAsia="en-GB"/>
              </w:rPr>
              <w:t xml:space="preserve"> Besonderheiten der Zielgruppe</w:t>
            </w:r>
          </w:p>
          <w:p w:rsidR="00AE1677" w:rsidRPr="00106484" w:rsidRDefault="00AE1677">
            <w:pPr>
              <w:pStyle w:val="Listenabsatz"/>
              <w:numPr>
                <w:ilvl w:val="0"/>
                <w:numId w:val="32"/>
              </w:numPr>
              <w:rPr>
                <w:rFonts w:cs="Arial"/>
                <w:color w:val="000000"/>
                <w:sz w:val="20"/>
                <w:szCs w:val="20"/>
                <w:lang w:eastAsia="en-GB"/>
              </w:rPr>
            </w:pPr>
            <w:r>
              <w:rPr>
                <w:rFonts w:cs="Arial"/>
                <w:color w:val="000000"/>
                <w:sz w:val="20"/>
                <w:szCs w:val="20"/>
                <w:lang w:eastAsia="en-GB"/>
              </w:rPr>
              <w:t xml:space="preserve">Berücksichtigung der Diversität der Zielgruppe </w:t>
            </w:r>
          </w:p>
          <w:p w:rsidR="00C24FEC" w:rsidRPr="00AE1677" w:rsidRDefault="00AE1677">
            <w:pPr>
              <w:pStyle w:val="Listenabsatz"/>
              <w:numPr>
                <w:ilvl w:val="0"/>
                <w:numId w:val="32"/>
              </w:numPr>
              <w:rPr>
                <w:lang w:eastAsia="en-GB"/>
              </w:rPr>
            </w:pPr>
            <w:proofErr w:type="spellStart"/>
            <w:r w:rsidRPr="00106484">
              <w:rPr>
                <w:rFonts w:cs="Arial"/>
                <w:color w:val="000000"/>
                <w:sz w:val="20"/>
                <w:szCs w:val="20"/>
                <w:lang w:eastAsia="en-GB"/>
              </w:rPr>
              <w:t>Akquisestrategie</w:t>
            </w:r>
            <w:proofErr w:type="spellEnd"/>
            <w:r w:rsidRPr="00106484">
              <w:rPr>
                <w:rFonts w:cs="Arial"/>
                <w:color w:val="000000"/>
                <w:sz w:val="20"/>
                <w:szCs w:val="20"/>
                <w:lang w:eastAsia="en-GB"/>
              </w:rPr>
              <w:t xml:space="preserve"> und </w:t>
            </w:r>
            <w:r w:rsidR="00C24FEC" w:rsidRPr="00106484">
              <w:rPr>
                <w:sz w:val="20"/>
                <w:szCs w:val="20"/>
                <w:lang w:eastAsia="en-GB"/>
              </w:rPr>
              <w:t>Konzept zur Erreichung der Zielgruppe</w:t>
            </w:r>
          </w:p>
          <w:p w:rsidR="00D27972" w:rsidRPr="00106484" w:rsidRDefault="00D27972" w:rsidP="00106484">
            <w:pPr>
              <w:pStyle w:val="Listenabsatz"/>
              <w:ind w:left="634"/>
              <w:rPr>
                <w:rFonts w:cs="Arial"/>
                <w:color w:val="000000"/>
                <w:sz w:val="20"/>
                <w:szCs w:val="20"/>
                <w:lang w:eastAsia="en-GB"/>
              </w:rPr>
            </w:pPr>
          </w:p>
        </w:tc>
      </w:tr>
      <w:tr w:rsidR="00D27972" w:rsidTr="00C24FEC">
        <w:trPr>
          <w:trHeight w:val="128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D27972" w:rsidRDefault="005816DE">
            <w:pPr>
              <w:jc w:val="center"/>
              <w:rPr>
                <w:rFonts w:cs="Arial"/>
                <w:color w:val="000000"/>
                <w:sz w:val="20"/>
                <w:szCs w:val="20"/>
                <w:lang w:val="en-US" w:eastAsia="en-GB"/>
              </w:rPr>
            </w:pPr>
            <w:r>
              <w:rPr>
                <w:rFonts w:cs="Arial"/>
                <w:color w:val="000000"/>
                <w:sz w:val="20"/>
                <w:szCs w:val="20"/>
                <w:lang w:val="en-US" w:eastAsia="en-GB"/>
              </w:rPr>
              <w:t>2</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D27972" w:rsidRPr="00026F8A" w:rsidRDefault="00026F8A" w:rsidP="00C24FEC">
            <w:pPr>
              <w:rPr>
                <w:rFonts w:cs="Arial"/>
                <w:color w:val="000000"/>
                <w:sz w:val="20"/>
                <w:szCs w:val="20"/>
                <w:lang w:eastAsia="en-GB"/>
              </w:rPr>
            </w:pPr>
            <w:r w:rsidRPr="00026F8A">
              <w:rPr>
                <w:rFonts w:cs="Arial"/>
                <w:color w:val="000000"/>
                <w:sz w:val="20"/>
                <w:szCs w:val="20"/>
                <w:lang w:eastAsia="en-GB"/>
              </w:rPr>
              <w:t xml:space="preserve">Ziele des </w:t>
            </w:r>
            <w:r w:rsidR="00C24FEC">
              <w:rPr>
                <w:rFonts w:cs="Arial"/>
                <w:color w:val="000000"/>
                <w:sz w:val="20"/>
                <w:szCs w:val="20"/>
                <w:lang w:eastAsia="en-GB"/>
              </w:rPr>
              <w:t>Unterstützung</w:t>
            </w:r>
            <w:r w:rsidRPr="00026F8A">
              <w:rPr>
                <w:rFonts w:cs="Arial"/>
                <w:color w:val="000000"/>
                <w:sz w:val="20"/>
                <w:szCs w:val="20"/>
                <w:lang w:eastAsia="en-GB"/>
              </w:rPr>
              <w:t>sangebots</w:t>
            </w:r>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D27972" w:rsidRPr="00C24FEC" w:rsidRDefault="00026F8A" w:rsidP="00C24FEC">
            <w:pPr>
              <w:rPr>
                <w:rFonts w:cs="Arial"/>
                <w:color w:val="000000"/>
                <w:sz w:val="20"/>
                <w:szCs w:val="20"/>
                <w:lang w:eastAsia="en-GB"/>
              </w:rPr>
            </w:pPr>
            <w:r>
              <w:rPr>
                <w:rFonts w:cs="Arial"/>
                <w:color w:val="000000"/>
                <w:sz w:val="20"/>
                <w:szCs w:val="20"/>
                <w:lang w:eastAsia="en-GB"/>
              </w:rPr>
              <w:t>Quantitativ</w:t>
            </w:r>
            <w:r w:rsidR="00AE1677">
              <w:rPr>
                <w:rFonts w:cs="Arial"/>
                <w:color w:val="000000"/>
                <w:sz w:val="20"/>
                <w:szCs w:val="20"/>
                <w:lang w:eastAsia="en-GB"/>
              </w:rPr>
              <w:t xml:space="preserve">e Ziele: </w:t>
            </w:r>
            <w:r>
              <w:rPr>
                <w:rFonts w:cs="Arial"/>
                <w:color w:val="000000"/>
                <w:sz w:val="20"/>
                <w:szCs w:val="20"/>
                <w:lang w:eastAsia="en-GB"/>
              </w:rPr>
              <w:t xml:space="preserve">tabellarische Darstellung </w:t>
            </w:r>
            <w:r w:rsidR="00AE1677">
              <w:rPr>
                <w:rFonts w:cs="Arial"/>
                <w:color w:val="000000"/>
                <w:sz w:val="20"/>
                <w:szCs w:val="20"/>
                <w:lang w:eastAsia="en-GB"/>
              </w:rPr>
              <w:t>und</w:t>
            </w:r>
            <w:r>
              <w:rPr>
                <w:rFonts w:cs="Arial"/>
                <w:color w:val="000000"/>
                <w:sz w:val="20"/>
                <w:szCs w:val="20"/>
                <w:lang w:eastAsia="en-GB"/>
              </w:rPr>
              <w:t xml:space="preserve"> Erläuterung:</w:t>
            </w:r>
          </w:p>
          <w:p w:rsidR="00AE1677"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g</w:t>
            </w:r>
            <w:r w:rsidR="00C24FEC">
              <w:rPr>
                <w:rFonts w:cs="Arial"/>
                <w:color w:val="000000"/>
                <w:sz w:val="20"/>
                <w:szCs w:val="20"/>
                <w:lang w:eastAsia="en-GB"/>
              </w:rPr>
              <w:t>eplante Teilnehmeri</w:t>
            </w:r>
            <w:r>
              <w:rPr>
                <w:rFonts w:cs="Arial"/>
                <w:color w:val="000000"/>
                <w:sz w:val="20"/>
                <w:szCs w:val="20"/>
                <w:lang w:eastAsia="en-GB"/>
              </w:rPr>
              <w:t>nnen-Anzahl</w:t>
            </w:r>
          </w:p>
          <w:p w:rsidR="00D27972"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geplante durchschnittliche Verweildauer der Teilnehmer</w:t>
            </w:r>
            <w:r w:rsidR="00AE1677">
              <w:rPr>
                <w:rFonts w:cs="Arial"/>
                <w:color w:val="000000"/>
                <w:sz w:val="20"/>
                <w:szCs w:val="20"/>
                <w:lang w:eastAsia="en-GB"/>
              </w:rPr>
              <w:t>i</w:t>
            </w:r>
            <w:r>
              <w:rPr>
                <w:rFonts w:cs="Arial"/>
                <w:color w:val="000000"/>
                <w:sz w:val="20"/>
                <w:szCs w:val="20"/>
                <w:lang w:eastAsia="en-GB"/>
              </w:rPr>
              <w:t>nne</w:t>
            </w:r>
            <w:r w:rsidR="00AE1677">
              <w:rPr>
                <w:rFonts w:cs="Arial"/>
                <w:color w:val="000000"/>
                <w:sz w:val="20"/>
                <w:szCs w:val="20"/>
                <w:lang w:eastAsia="en-GB"/>
              </w:rPr>
              <w:t>n</w:t>
            </w:r>
          </w:p>
          <w:p w:rsidR="00C24FEC" w:rsidRDefault="00C24FEC">
            <w:pPr>
              <w:pStyle w:val="Listenabsatz"/>
              <w:numPr>
                <w:ilvl w:val="0"/>
                <w:numId w:val="32"/>
              </w:numPr>
              <w:rPr>
                <w:rFonts w:cs="Arial"/>
                <w:color w:val="000000"/>
                <w:sz w:val="20"/>
                <w:szCs w:val="20"/>
                <w:lang w:eastAsia="en-GB"/>
              </w:rPr>
            </w:pPr>
            <w:r>
              <w:rPr>
                <w:rFonts w:cs="Arial"/>
                <w:color w:val="000000"/>
                <w:sz w:val="20"/>
                <w:szCs w:val="20"/>
                <w:lang w:eastAsia="en-GB"/>
              </w:rPr>
              <w:t>Übertritt in Anschlussqualifizierungen (des AMS)</w:t>
            </w:r>
          </w:p>
          <w:p w:rsidR="00C24FEC" w:rsidRDefault="00C24FEC">
            <w:pPr>
              <w:pStyle w:val="Listenabsatz"/>
              <w:numPr>
                <w:ilvl w:val="0"/>
                <w:numId w:val="32"/>
              </w:numPr>
              <w:rPr>
                <w:rFonts w:cs="Arial"/>
                <w:color w:val="000000"/>
                <w:sz w:val="20"/>
                <w:szCs w:val="20"/>
                <w:lang w:eastAsia="en-GB"/>
              </w:rPr>
            </w:pPr>
            <w:r>
              <w:rPr>
                <w:rFonts w:cs="Arial"/>
                <w:color w:val="000000"/>
                <w:sz w:val="20"/>
                <w:szCs w:val="20"/>
                <w:lang w:eastAsia="en-GB"/>
              </w:rPr>
              <w:t>Übertritt in Beschäftigungsverhältnisse</w:t>
            </w:r>
          </w:p>
          <w:p w:rsidR="00D27972" w:rsidRDefault="00C24FEC">
            <w:pPr>
              <w:pStyle w:val="Listenabsatz"/>
              <w:numPr>
                <w:ilvl w:val="0"/>
                <w:numId w:val="32"/>
              </w:numPr>
              <w:rPr>
                <w:rFonts w:cs="Arial"/>
                <w:color w:val="000000"/>
                <w:sz w:val="20"/>
                <w:szCs w:val="20"/>
                <w:lang w:eastAsia="en-GB"/>
              </w:rPr>
            </w:pPr>
            <w:r>
              <w:rPr>
                <w:rFonts w:cs="Arial"/>
                <w:color w:val="000000"/>
                <w:sz w:val="20"/>
                <w:szCs w:val="20"/>
                <w:lang w:eastAsia="en-GB"/>
              </w:rPr>
              <w:t xml:space="preserve">andere </w:t>
            </w:r>
            <w:r w:rsidR="00026F8A">
              <w:rPr>
                <w:rFonts w:cs="Arial"/>
                <w:color w:val="000000"/>
                <w:sz w:val="20"/>
                <w:szCs w:val="20"/>
                <w:lang w:eastAsia="en-GB"/>
              </w:rPr>
              <w:t>messbare Erfolge</w:t>
            </w:r>
          </w:p>
          <w:p w:rsidR="00D27972" w:rsidRDefault="00D27972">
            <w:pPr>
              <w:rPr>
                <w:rFonts w:cs="Arial"/>
                <w:color w:val="000000"/>
                <w:sz w:val="20"/>
                <w:szCs w:val="20"/>
                <w:lang w:eastAsia="en-GB"/>
              </w:rPr>
            </w:pPr>
          </w:p>
          <w:p w:rsidR="00D27972" w:rsidRDefault="00026F8A">
            <w:pPr>
              <w:rPr>
                <w:rFonts w:cs="Arial"/>
                <w:color w:val="000000"/>
                <w:sz w:val="20"/>
                <w:szCs w:val="20"/>
                <w:lang w:eastAsia="en-GB"/>
              </w:rPr>
            </w:pPr>
            <w:r>
              <w:rPr>
                <w:rFonts w:cs="Arial"/>
                <w:color w:val="000000"/>
                <w:sz w:val="20"/>
                <w:szCs w:val="20"/>
                <w:lang w:eastAsia="en-GB"/>
              </w:rPr>
              <w:t xml:space="preserve">Qualitative Beschreibung der Projektziele und </w:t>
            </w:r>
            <w:r w:rsidR="00AE1677">
              <w:rPr>
                <w:rFonts w:cs="Arial"/>
                <w:color w:val="000000"/>
                <w:sz w:val="20"/>
                <w:szCs w:val="20"/>
                <w:lang w:eastAsia="en-GB"/>
              </w:rPr>
              <w:t>Erfolgs</w:t>
            </w:r>
            <w:r w:rsidR="00367E77">
              <w:rPr>
                <w:rFonts w:cs="Arial"/>
                <w:color w:val="000000"/>
                <w:sz w:val="20"/>
                <w:szCs w:val="20"/>
                <w:lang w:eastAsia="en-GB"/>
              </w:rPr>
              <w:t>indikatoren</w:t>
            </w:r>
            <w:r>
              <w:rPr>
                <w:rFonts w:cs="Arial"/>
                <w:color w:val="000000"/>
                <w:sz w:val="20"/>
                <w:szCs w:val="20"/>
                <w:lang w:eastAsia="en-GB"/>
              </w:rPr>
              <w:t xml:space="preserve"> hinsichtlich:</w:t>
            </w:r>
          </w:p>
          <w:p w:rsidR="00D27972" w:rsidRPr="00AF7F67"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 xml:space="preserve">Beitrag des Projekts zur Verbesserung der Ausbildungsperspektiven von Jugendlichen und jungen Erwachsenen, die besonders von der Covid-19-Krise </w:t>
            </w:r>
            <w:r w:rsidRPr="00AF7F67">
              <w:rPr>
                <w:rFonts w:cs="Arial"/>
                <w:color w:val="000000"/>
                <w:sz w:val="20"/>
                <w:szCs w:val="20"/>
                <w:lang w:eastAsia="en-GB"/>
              </w:rPr>
              <w:t>betroffen sind</w:t>
            </w:r>
          </w:p>
          <w:p w:rsidR="00D27972" w:rsidRPr="00106484" w:rsidRDefault="005816DE">
            <w:pPr>
              <w:pStyle w:val="Listenabsatz"/>
              <w:numPr>
                <w:ilvl w:val="0"/>
                <w:numId w:val="32"/>
              </w:numPr>
              <w:rPr>
                <w:rFonts w:cs="Arial"/>
                <w:color w:val="000000"/>
                <w:sz w:val="20"/>
                <w:szCs w:val="20"/>
                <w:lang w:eastAsia="en-GB"/>
              </w:rPr>
            </w:pPr>
            <w:r w:rsidRPr="00106484">
              <w:rPr>
                <w:rFonts w:cs="Arial"/>
                <w:color w:val="000000"/>
                <w:sz w:val="20"/>
                <w:szCs w:val="20"/>
                <w:lang w:eastAsia="en-GB"/>
              </w:rPr>
              <w:t>Beitrag des Projekts in Bezug auf die i</w:t>
            </w:r>
            <w:r w:rsidR="00C73C64">
              <w:rPr>
                <w:rFonts w:cs="Arial"/>
                <w:color w:val="000000"/>
                <w:sz w:val="20"/>
                <w:szCs w:val="20"/>
                <w:lang w:eastAsia="en-GB"/>
              </w:rPr>
              <w:t>n der Leistungsbeschreibung des</w:t>
            </w:r>
            <w:r w:rsidRPr="00106484">
              <w:rPr>
                <w:rFonts w:cs="Arial"/>
                <w:color w:val="000000"/>
                <w:sz w:val="20"/>
                <w:szCs w:val="20"/>
                <w:lang w:eastAsia="en-GB"/>
              </w:rPr>
              <w:t xml:space="preserve"> Call</w:t>
            </w:r>
            <w:r w:rsidR="00C73C64">
              <w:rPr>
                <w:rFonts w:cs="Arial"/>
                <w:color w:val="000000"/>
                <w:sz w:val="20"/>
                <w:szCs w:val="20"/>
                <w:lang w:eastAsia="en-GB"/>
              </w:rPr>
              <w:t xml:space="preserve">s unter </w:t>
            </w:r>
            <w:r w:rsidRPr="00106484">
              <w:rPr>
                <w:rFonts w:cs="Arial"/>
                <w:color w:val="000000"/>
                <w:sz w:val="20"/>
                <w:szCs w:val="20"/>
                <w:lang w:eastAsia="en-GB"/>
              </w:rPr>
              <w:t>Punkt 2.3 angegebenen qualitativen Ziele</w:t>
            </w:r>
            <w:r w:rsidR="00026F8A" w:rsidRPr="00106484">
              <w:rPr>
                <w:rFonts w:cs="Arial"/>
                <w:color w:val="000000"/>
                <w:sz w:val="20"/>
                <w:szCs w:val="20"/>
                <w:lang w:eastAsia="en-GB"/>
              </w:rPr>
              <w:t xml:space="preserve"> </w:t>
            </w:r>
            <w:r w:rsidR="00AF7F67">
              <w:rPr>
                <w:rFonts w:cs="Arial"/>
                <w:color w:val="000000"/>
                <w:sz w:val="20"/>
                <w:szCs w:val="20"/>
                <w:lang w:eastAsia="en-GB"/>
              </w:rPr>
              <w:t xml:space="preserve">und </w:t>
            </w:r>
            <w:r w:rsidR="00C73C64">
              <w:rPr>
                <w:rFonts w:cs="Arial"/>
                <w:color w:val="000000"/>
                <w:sz w:val="20"/>
                <w:szCs w:val="20"/>
                <w:lang w:eastAsia="en-GB"/>
              </w:rPr>
              <w:t>die unter Punkt 2.7. genannten Erfolgsindikatoren</w:t>
            </w:r>
          </w:p>
          <w:p w:rsidR="00D27972" w:rsidRDefault="005816DE">
            <w:pPr>
              <w:pStyle w:val="Listenabsatz"/>
              <w:numPr>
                <w:ilvl w:val="0"/>
                <w:numId w:val="32"/>
              </w:numPr>
              <w:rPr>
                <w:rFonts w:cs="Arial"/>
                <w:color w:val="000000"/>
                <w:sz w:val="20"/>
                <w:szCs w:val="20"/>
                <w:lang w:eastAsia="en-GB"/>
              </w:rPr>
            </w:pPr>
            <w:r>
              <w:rPr>
                <w:rFonts w:cs="Arial"/>
                <w:color w:val="000000"/>
                <w:sz w:val="20"/>
                <w:szCs w:val="20"/>
                <w:lang w:eastAsia="en-GB"/>
              </w:rPr>
              <w:t>Sicherung der n</w:t>
            </w:r>
            <w:r w:rsidR="00026F8A">
              <w:rPr>
                <w:rFonts w:cs="Arial"/>
                <w:color w:val="000000"/>
                <w:sz w:val="20"/>
                <w:szCs w:val="20"/>
                <w:lang w:eastAsia="en-GB"/>
              </w:rPr>
              <w:t>achhaltige</w:t>
            </w:r>
            <w:r>
              <w:rPr>
                <w:rFonts w:cs="Arial"/>
                <w:color w:val="000000"/>
                <w:sz w:val="20"/>
                <w:szCs w:val="20"/>
                <w:lang w:eastAsia="en-GB"/>
              </w:rPr>
              <w:t>n</w:t>
            </w:r>
            <w:r w:rsidR="00026F8A">
              <w:rPr>
                <w:rFonts w:cs="Arial"/>
                <w:color w:val="000000"/>
                <w:sz w:val="20"/>
                <w:szCs w:val="20"/>
                <w:lang w:eastAsia="en-GB"/>
              </w:rPr>
              <w:t xml:space="preserve"> Wirkung der gesetzten Maßnahmen </w:t>
            </w:r>
          </w:p>
          <w:p w:rsidR="00D27972" w:rsidRDefault="00D27972" w:rsidP="00106484">
            <w:pPr>
              <w:rPr>
                <w:rFonts w:cs="Arial"/>
                <w:b/>
                <w:color w:val="000000"/>
                <w:sz w:val="20"/>
                <w:szCs w:val="20"/>
                <w:lang w:eastAsia="en-GB"/>
              </w:rPr>
            </w:pPr>
          </w:p>
        </w:tc>
      </w:tr>
      <w:tr w:rsidR="00D27972" w:rsidTr="00C24FEC">
        <w:trPr>
          <w:trHeight w:val="160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D27972" w:rsidRDefault="005816DE">
            <w:pPr>
              <w:jc w:val="center"/>
              <w:rPr>
                <w:rFonts w:cs="Arial"/>
                <w:color w:val="000000"/>
                <w:sz w:val="20"/>
                <w:szCs w:val="20"/>
                <w:lang w:val="en-US" w:eastAsia="en-GB"/>
              </w:rPr>
            </w:pPr>
            <w:r>
              <w:rPr>
                <w:rFonts w:cs="Arial"/>
                <w:color w:val="000000"/>
                <w:sz w:val="20"/>
                <w:szCs w:val="20"/>
                <w:lang w:val="en-US" w:eastAsia="en-GB"/>
              </w:rPr>
              <w:t>3</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D27972" w:rsidRPr="00026F8A" w:rsidRDefault="00026F8A" w:rsidP="005816DE">
            <w:pPr>
              <w:rPr>
                <w:rFonts w:cs="Arial"/>
                <w:color w:val="000000"/>
                <w:sz w:val="20"/>
                <w:szCs w:val="20"/>
                <w:lang w:eastAsia="en-GB"/>
              </w:rPr>
            </w:pPr>
            <w:r w:rsidRPr="00026F8A">
              <w:rPr>
                <w:rFonts w:cs="Arial"/>
                <w:color w:val="000000"/>
                <w:sz w:val="20"/>
                <w:szCs w:val="20"/>
                <w:lang w:eastAsia="en-GB"/>
              </w:rPr>
              <w:t xml:space="preserve">Umsetzung des </w:t>
            </w:r>
            <w:r w:rsidR="005816DE">
              <w:rPr>
                <w:rFonts w:cs="Arial"/>
                <w:color w:val="000000"/>
                <w:sz w:val="20"/>
                <w:szCs w:val="20"/>
                <w:lang w:eastAsia="en-GB"/>
              </w:rPr>
              <w:t>Unterstützungs</w:t>
            </w:r>
            <w:r w:rsidRPr="00026F8A">
              <w:rPr>
                <w:rFonts w:cs="Arial"/>
                <w:color w:val="000000"/>
                <w:sz w:val="20"/>
                <w:szCs w:val="20"/>
                <w:lang w:eastAsia="en-GB"/>
              </w:rPr>
              <w:t>angebots</w:t>
            </w:r>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eastAsia="en-GB"/>
              </w:rPr>
            </w:pPr>
            <w:r>
              <w:rPr>
                <w:rFonts w:cs="Arial"/>
                <w:color w:val="000000"/>
                <w:sz w:val="20"/>
                <w:szCs w:val="20"/>
                <w:lang w:eastAsia="en-GB"/>
              </w:rPr>
              <w:t xml:space="preserve">Beschreibung: </w:t>
            </w:r>
          </w:p>
          <w:p w:rsidR="00C73C64" w:rsidRDefault="00026F8A" w:rsidP="005816DE">
            <w:pPr>
              <w:pStyle w:val="Listenabsatz"/>
              <w:numPr>
                <w:ilvl w:val="0"/>
                <w:numId w:val="32"/>
              </w:numPr>
              <w:rPr>
                <w:rFonts w:cs="Arial"/>
                <w:color w:val="000000"/>
                <w:sz w:val="20"/>
                <w:szCs w:val="20"/>
                <w:lang w:eastAsia="en-GB"/>
              </w:rPr>
            </w:pPr>
            <w:r>
              <w:rPr>
                <w:rFonts w:cs="Arial"/>
                <w:color w:val="000000"/>
                <w:sz w:val="20"/>
                <w:szCs w:val="20"/>
                <w:lang w:eastAsia="en-GB"/>
              </w:rPr>
              <w:t xml:space="preserve">Projektphasen und </w:t>
            </w:r>
            <w:r w:rsidR="005816DE">
              <w:rPr>
                <w:rFonts w:cs="Arial"/>
                <w:color w:val="000000"/>
                <w:sz w:val="20"/>
                <w:szCs w:val="20"/>
                <w:lang w:eastAsia="en-GB"/>
              </w:rPr>
              <w:t>Aufbau</w:t>
            </w:r>
          </w:p>
          <w:p w:rsidR="00D27972" w:rsidRPr="005816DE" w:rsidRDefault="00026F8A" w:rsidP="005816DE">
            <w:pPr>
              <w:pStyle w:val="Listenabsatz"/>
              <w:numPr>
                <w:ilvl w:val="0"/>
                <w:numId w:val="32"/>
              </w:numPr>
              <w:rPr>
                <w:rFonts w:cs="Arial"/>
                <w:color w:val="000000"/>
                <w:sz w:val="20"/>
                <w:szCs w:val="20"/>
                <w:lang w:eastAsia="en-GB"/>
              </w:rPr>
            </w:pPr>
            <w:r>
              <w:rPr>
                <w:rFonts w:cs="Arial"/>
                <w:color w:val="000000"/>
                <w:sz w:val="20"/>
                <w:szCs w:val="20"/>
                <w:lang w:eastAsia="en-GB"/>
              </w:rPr>
              <w:t xml:space="preserve">Darstellung in einem Phasenplan </w:t>
            </w:r>
          </w:p>
          <w:p w:rsidR="00D27972" w:rsidRPr="00AF7F67" w:rsidRDefault="00026F8A">
            <w:pPr>
              <w:pStyle w:val="Listenabsatz"/>
              <w:numPr>
                <w:ilvl w:val="0"/>
                <w:numId w:val="32"/>
              </w:numPr>
              <w:rPr>
                <w:rFonts w:cs="Arial"/>
                <w:color w:val="000000"/>
                <w:sz w:val="20"/>
                <w:szCs w:val="20"/>
                <w:lang w:eastAsia="en-GB"/>
              </w:rPr>
            </w:pPr>
            <w:r w:rsidRPr="00AF7F67">
              <w:rPr>
                <w:rFonts w:cs="Arial"/>
                <w:color w:val="000000"/>
                <w:sz w:val="20"/>
                <w:szCs w:val="20"/>
                <w:lang w:eastAsia="en-GB"/>
              </w:rPr>
              <w:t>Inhalte der geplanten Teilaktivitäten</w:t>
            </w:r>
          </w:p>
          <w:p w:rsidR="00D27972" w:rsidRPr="00106484" w:rsidRDefault="00026F8A">
            <w:pPr>
              <w:pStyle w:val="Listenabsatz"/>
              <w:numPr>
                <w:ilvl w:val="0"/>
                <w:numId w:val="32"/>
              </w:numPr>
              <w:rPr>
                <w:rFonts w:cs="Arial"/>
                <w:color w:val="000000"/>
                <w:sz w:val="20"/>
                <w:szCs w:val="20"/>
                <w:lang w:eastAsia="en-GB"/>
              </w:rPr>
            </w:pPr>
            <w:r w:rsidRPr="00106484">
              <w:rPr>
                <w:rFonts w:cs="Arial"/>
                <w:color w:val="000000"/>
                <w:sz w:val="20"/>
                <w:szCs w:val="20"/>
                <w:lang w:eastAsia="en-GB"/>
              </w:rPr>
              <w:t xml:space="preserve">mögliche individuelle </w:t>
            </w:r>
            <w:r w:rsidR="00367E77" w:rsidRPr="00106484">
              <w:rPr>
                <w:rFonts w:cs="Arial"/>
                <w:color w:val="000000"/>
                <w:sz w:val="20"/>
                <w:szCs w:val="20"/>
                <w:lang w:eastAsia="en-GB"/>
              </w:rPr>
              <w:t xml:space="preserve">Unterstützungsangebote </w:t>
            </w:r>
            <w:r w:rsidRPr="00106484">
              <w:rPr>
                <w:rFonts w:cs="Arial"/>
                <w:color w:val="000000"/>
                <w:sz w:val="20"/>
                <w:szCs w:val="20"/>
                <w:lang w:eastAsia="en-GB"/>
              </w:rPr>
              <w:t>bzw. Beispielverläufe</w:t>
            </w:r>
            <w:r w:rsidR="0038635E">
              <w:rPr>
                <w:rFonts w:cs="Arial"/>
                <w:color w:val="000000"/>
                <w:sz w:val="20"/>
                <w:szCs w:val="20"/>
                <w:lang w:eastAsia="en-GB"/>
              </w:rPr>
              <w:t>,</w:t>
            </w:r>
            <w:r w:rsidR="00631E1E">
              <w:rPr>
                <w:rFonts w:cs="Arial"/>
                <w:color w:val="000000"/>
                <w:sz w:val="20"/>
                <w:szCs w:val="20"/>
                <w:lang w:eastAsia="en-GB"/>
              </w:rPr>
              <w:t xml:space="preserve"> Eingehen auf individuelle Bedürfnisse von Teilnehmerinnen </w:t>
            </w:r>
          </w:p>
          <w:p w:rsidR="00D27972" w:rsidRDefault="00026F8A" w:rsidP="005816DE">
            <w:pPr>
              <w:pStyle w:val="Listenabsatz"/>
              <w:numPr>
                <w:ilvl w:val="0"/>
                <w:numId w:val="32"/>
              </w:numPr>
              <w:rPr>
                <w:rFonts w:cs="Arial"/>
                <w:color w:val="000000"/>
                <w:sz w:val="20"/>
                <w:szCs w:val="20"/>
                <w:lang w:eastAsia="en-GB"/>
              </w:rPr>
            </w:pPr>
            <w:r>
              <w:rPr>
                <w:rFonts w:cs="Arial"/>
                <w:color w:val="000000"/>
                <w:sz w:val="20"/>
                <w:szCs w:val="20"/>
                <w:lang w:eastAsia="en-GB"/>
              </w:rPr>
              <w:t xml:space="preserve">geplante Spezialisierungen </w:t>
            </w:r>
            <w:r w:rsidR="005816DE">
              <w:rPr>
                <w:rFonts w:cs="Arial"/>
                <w:color w:val="000000"/>
                <w:sz w:val="20"/>
                <w:szCs w:val="20"/>
                <w:lang w:eastAsia="en-GB"/>
              </w:rPr>
              <w:t>oder</w:t>
            </w:r>
            <w:r>
              <w:rPr>
                <w:rFonts w:cs="Arial"/>
                <w:color w:val="000000"/>
                <w:sz w:val="20"/>
                <w:szCs w:val="20"/>
                <w:lang w:eastAsia="en-GB"/>
              </w:rPr>
              <w:t xml:space="preserve"> Schwerpunkte</w:t>
            </w:r>
            <w:r w:rsidR="005816DE">
              <w:rPr>
                <w:rFonts w:cs="Arial"/>
                <w:color w:val="000000"/>
                <w:sz w:val="20"/>
                <w:szCs w:val="20"/>
                <w:lang w:eastAsia="en-GB"/>
              </w:rPr>
              <w:t xml:space="preserve"> (Workshop-Themen, etc.)</w:t>
            </w:r>
            <w:r>
              <w:rPr>
                <w:rFonts w:cs="Arial"/>
                <w:color w:val="000000"/>
                <w:sz w:val="20"/>
                <w:szCs w:val="20"/>
                <w:lang w:eastAsia="en-GB"/>
              </w:rPr>
              <w:t xml:space="preserve"> </w:t>
            </w:r>
          </w:p>
          <w:p w:rsidR="005816DE" w:rsidRPr="00967CA6" w:rsidRDefault="00026F8A" w:rsidP="00106484">
            <w:pPr>
              <w:pStyle w:val="Listenabsatz"/>
              <w:numPr>
                <w:ilvl w:val="0"/>
                <w:numId w:val="32"/>
              </w:numPr>
              <w:rPr>
                <w:b/>
                <w:lang w:eastAsia="en-GB"/>
              </w:rPr>
            </w:pPr>
            <w:r>
              <w:rPr>
                <w:rFonts w:cs="Arial"/>
                <w:color w:val="000000"/>
                <w:sz w:val="20"/>
                <w:szCs w:val="20"/>
                <w:lang w:eastAsia="en-GB"/>
              </w:rPr>
              <w:t xml:space="preserve">Vernetzung zu und Kooperation mit vor- und nachgelagerten zielgruppenadäquaten Einrichtungen, </w:t>
            </w:r>
            <w:r w:rsidR="002F3482">
              <w:rPr>
                <w:rFonts w:cs="Arial"/>
                <w:color w:val="000000"/>
                <w:sz w:val="20"/>
                <w:szCs w:val="20"/>
                <w:lang w:eastAsia="en-GB"/>
              </w:rPr>
              <w:t>insbesondere mit U2</w:t>
            </w:r>
            <w:r w:rsidR="00C73C64">
              <w:rPr>
                <w:rFonts w:cs="Arial"/>
                <w:color w:val="000000"/>
                <w:sz w:val="20"/>
                <w:szCs w:val="20"/>
                <w:lang w:eastAsia="en-GB"/>
              </w:rPr>
              <w:t>5</w:t>
            </w:r>
          </w:p>
        </w:tc>
      </w:tr>
      <w:tr w:rsidR="00AF7F67" w:rsidTr="00C24FEC">
        <w:trPr>
          <w:trHeight w:val="160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AF7F67" w:rsidRDefault="00AF7F67">
            <w:pPr>
              <w:jc w:val="center"/>
              <w:rPr>
                <w:rFonts w:cs="Arial"/>
                <w:color w:val="000000"/>
                <w:sz w:val="20"/>
                <w:szCs w:val="20"/>
                <w:lang w:val="en-US" w:eastAsia="en-GB"/>
              </w:rPr>
            </w:pPr>
            <w:r>
              <w:rPr>
                <w:rFonts w:cs="Arial"/>
                <w:color w:val="000000"/>
                <w:sz w:val="20"/>
                <w:szCs w:val="20"/>
                <w:lang w:val="en-US" w:eastAsia="en-GB"/>
              </w:rPr>
              <w:lastRenderedPageBreak/>
              <w:t>3a</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AF7F67" w:rsidRPr="00026F8A" w:rsidRDefault="00AF7F67" w:rsidP="005816DE">
            <w:pPr>
              <w:rPr>
                <w:rFonts w:cs="Arial"/>
                <w:color w:val="000000"/>
                <w:sz w:val="20"/>
                <w:szCs w:val="20"/>
                <w:lang w:eastAsia="en-GB"/>
              </w:rPr>
            </w:pPr>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AF7F67" w:rsidRDefault="00AF7F67">
            <w:pPr>
              <w:rPr>
                <w:rFonts w:cs="Arial"/>
                <w:color w:val="000000"/>
                <w:sz w:val="20"/>
                <w:szCs w:val="20"/>
                <w:lang w:eastAsia="en-GB"/>
              </w:rPr>
            </w:pPr>
            <w:r>
              <w:rPr>
                <w:rFonts w:cs="Arial"/>
                <w:color w:val="000000"/>
                <w:sz w:val="20"/>
                <w:szCs w:val="20"/>
                <w:lang w:eastAsia="en-GB"/>
              </w:rPr>
              <w:t>Beschreibung:</w:t>
            </w:r>
          </w:p>
          <w:p w:rsidR="00AF7F67" w:rsidRPr="00106484" w:rsidDel="00367E77" w:rsidRDefault="00AF7F67" w:rsidP="00106484">
            <w:pPr>
              <w:pStyle w:val="Listenabsatz"/>
              <w:numPr>
                <w:ilvl w:val="0"/>
                <w:numId w:val="32"/>
              </w:numPr>
              <w:rPr>
                <w:rFonts w:cs="Arial"/>
                <w:color w:val="000000"/>
                <w:sz w:val="20"/>
                <w:szCs w:val="20"/>
                <w:lang w:eastAsia="en-GB"/>
              </w:rPr>
            </w:pPr>
            <w:r>
              <w:rPr>
                <w:rFonts w:cs="Arial"/>
                <w:color w:val="000000"/>
                <w:sz w:val="20"/>
                <w:szCs w:val="20"/>
                <w:lang w:eastAsia="en-GB"/>
              </w:rPr>
              <w:t>Kinderbetreuungsangebot</w:t>
            </w:r>
          </w:p>
        </w:tc>
      </w:tr>
      <w:tr w:rsidR="00D27972" w:rsidTr="00C24FEC">
        <w:trPr>
          <w:trHeight w:val="96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D27972" w:rsidRDefault="00967CA6">
            <w:pPr>
              <w:jc w:val="center"/>
              <w:rPr>
                <w:rFonts w:cs="Arial"/>
                <w:color w:val="000000"/>
                <w:sz w:val="20"/>
                <w:szCs w:val="20"/>
                <w:lang w:val="en-US" w:eastAsia="en-GB"/>
              </w:rPr>
            </w:pPr>
            <w:r>
              <w:rPr>
                <w:rFonts w:cs="Arial"/>
                <w:color w:val="000000"/>
                <w:sz w:val="20"/>
                <w:szCs w:val="20"/>
                <w:lang w:val="en-US" w:eastAsia="en-GB"/>
              </w:rPr>
              <w:t>4</w:t>
            </w:r>
          </w:p>
        </w:tc>
        <w:tc>
          <w:tcPr>
            <w:tcW w:w="2745" w:type="dxa"/>
            <w:tcBorders>
              <w:top w:val="none" w:sz="4" w:space="0" w:color="000000"/>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val="en-US" w:eastAsia="en-GB"/>
              </w:rPr>
            </w:pPr>
            <w:proofErr w:type="spellStart"/>
            <w:r>
              <w:rPr>
                <w:rFonts w:cs="Arial"/>
                <w:color w:val="000000"/>
                <w:sz w:val="20"/>
                <w:szCs w:val="20"/>
                <w:lang w:val="en-US" w:eastAsia="en-GB"/>
              </w:rPr>
              <w:t>Methodik</w:t>
            </w:r>
            <w:proofErr w:type="spellEnd"/>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eastAsia="en-GB"/>
              </w:rPr>
            </w:pPr>
            <w:r>
              <w:rPr>
                <w:rFonts w:cs="Arial"/>
                <w:color w:val="000000"/>
                <w:sz w:val="20"/>
                <w:szCs w:val="20"/>
                <w:lang w:eastAsia="en-GB"/>
              </w:rPr>
              <w:t>Beschreibung:</w:t>
            </w:r>
          </w:p>
          <w:p w:rsidR="00D27972"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der leitenden Prinzipien/Grundsätze</w:t>
            </w:r>
          </w:p>
          <w:p w:rsidR="00D27972"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Methodenvielfalt</w:t>
            </w:r>
          </w:p>
          <w:p w:rsidR="00D27972" w:rsidRDefault="00026F8A">
            <w:pPr>
              <w:pStyle w:val="Listenabsatz"/>
              <w:numPr>
                <w:ilvl w:val="0"/>
                <w:numId w:val="32"/>
              </w:numPr>
              <w:rPr>
                <w:rFonts w:cs="Arial"/>
                <w:color w:val="000000"/>
                <w:sz w:val="20"/>
                <w:szCs w:val="20"/>
                <w:lang w:eastAsia="en-GB"/>
              </w:rPr>
            </w:pPr>
            <w:r>
              <w:rPr>
                <w:rFonts w:cs="Arial"/>
                <w:color w:val="000000"/>
                <w:sz w:val="20"/>
                <w:szCs w:val="20"/>
                <w:lang w:eastAsia="en-GB"/>
              </w:rPr>
              <w:t xml:space="preserve">Beratungsansätze, pädagogische </w:t>
            </w:r>
            <w:proofErr w:type="gramStart"/>
            <w:r>
              <w:rPr>
                <w:rFonts w:cs="Arial"/>
                <w:color w:val="000000"/>
                <w:sz w:val="20"/>
                <w:szCs w:val="20"/>
                <w:lang w:eastAsia="en-GB"/>
              </w:rPr>
              <w:t>Ansätze</w:t>
            </w:r>
            <w:r w:rsidR="0003504A">
              <w:rPr>
                <w:rFonts w:cs="Arial"/>
                <w:color w:val="000000"/>
                <w:sz w:val="20"/>
                <w:szCs w:val="20"/>
                <w:lang w:eastAsia="en-GB"/>
              </w:rPr>
              <w:t>,..</w:t>
            </w:r>
            <w:proofErr w:type="gramEnd"/>
            <w:r w:rsidR="0003504A">
              <w:rPr>
                <w:rFonts w:cs="Arial"/>
                <w:color w:val="000000"/>
                <w:sz w:val="20"/>
                <w:szCs w:val="20"/>
                <w:lang w:eastAsia="en-GB"/>
              </w:rPr>
              <w:t xml:space="preserve"> mit dem Ziel Arbeitsmarktintegration</w:t>
            </w:r>
          </w:p>
          <w:p w:rsidR="00D27972" w:rsidRPr="0003504A" w:rsidRDefault="00026F8A" w:rsidP="0003504A">
            <w:pPr>
              <w:pStyle w:val="Listenabsatz"/>
              <w:numPr>
                <w:ilvl w:val="0"/>
                <w:numId w:val="32"/>
              </w:numPr>
              <w:rPr>
                <w:rFonts w:cs="Arial"/>
                <w:color w:val="000000"/>
                <w:sz w:val="20"/>
                <w:szCs w:val="20"/>
                <w:lang w:eastAsia="en-GB"/>
              </w:rPr>
            </w:pPr>
            <w:r>
              <w:rPr>
                <w:rFonts w:cs="Arial"/>
                <w:color w:val="000000"/>
                <w:sz w:val="20"/>
                <w:szCs w:val="20"/>
                <w:lang w:eastAsia="en-GB"/>
              </w:rPr>
              <w:t xml:space="preserve">Umgang mit Konflikten und Fernbleiben von </w:t>
            </w:r>
            <w:r w:rsidR="00967CA6">
              <w:rPr>
                <w:rFonts w:cs="Arial"/>
                <w:color w:val="000000"/>
                <w:sz w:val="20"/>
                <w:szCs w:val="20"/>
                <w:lang w:eastAsia="en-GB"/>
              </w:rPr>
              <w:t>Teilnehmeri</w:t>
            </w:r>
            <w:r>
              <w:rPr>
                <w:rFonts w:cs="Arial"/>
                <w:color w:val="000000"/>
                <w:sz w:val="20"/>
                <w:szCs w:val="20"/>
                <w:lang w:eastAsia="en-GB"/>
              </w:rPr>
              <w:t>nnen</w:t>
            </w:r>
          </w:p>
        </w:tc>
      </w:tr>
      <w:tr w:rsidR="00D27972" w:rsidTr="00C24FEC">
        <w:trPr>
          <w:trHeight w:val="960"/>
        </w:trPr>
        <w:tc>
          <w:tcPr>
            <w:tcW w:w="6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7972" w:rsidRDefault="00967CA6">
            <w:pPr>
              <w:jc w:val="center"/>
              <w:rPr>
                <w:rFonts w:cs="Arial"/>
                <w:color w:val="000000"/>
                <w:sz w:val="20"/>
                <w:szCs w:val="20"/>
                <w:lang w:val="en-US" w:eastAsia="en-GB"/>
              </w:rPr>
            </w:pPr>
            <w:r>
              <w:rPr>
                <w:rFonts w:cs="Arial"/>
                <w:color w:val="000000"/>
                <w:sz w:val="20"/>
                <w:szCs w:val="20"/>
                <w:lang w:val="en-US" w:eastAsia="en-GB"/>
              </w:rPr>
              <w:t>5</w:t>
            </w:r>
          </w:p>
        </w:tc>
        <w:tc>
          <w:tcPr>
            <w:tcW w:w="2745" w:type="dxa"/>
            <w:tcBorders>
              <w:top w:val="single" w:sz="4" w:space="0" w:color="auto"/>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val="en-US" w:eastAsia="en-GB"/>
              </w:rPr>
            </w:pPr>
            <w:proofErr w:type="spellStart"/>
            <w:r>
              <w:rPr>
                <w:rFonts w:cs="Arial"/>
                <w:color w:val="000000"/>
                <w:sz w:val="20"/>
                <w:szCs w:val="20"/>
                <w:lang w:val="en-US" w:eastAsia="en-GB"/>
              </w:rPr>
              <w:t>Bereichsübergreifende</w:t>
            </w:r>
            <w:proofErr w:type="spellEnd"/>
            <w:r>
              <w:rPr>
                <w:rFonts w:cs="Arial"/>
                <w:color w:val="000000"/>
                <w:sz w:val="20"/>
                <w:szCs w:val="20"/>
                <w:lang w:val="en-US" w:eastAsia="en-GB"/>
              </w:rPr>
              <w:t xml:space="preserve"> </w:t>
            </w:r>
            <w:proofErr w:type="spellStart"/>
            <w:r>
              <w:rPr>
                <w:rFonts w:cs="Arial"/>
                <w:color w:val="000000"/>
                <w:sz w:val="20"/>
                <w:szCs w:val="20"/>
                <w:lang w:val="en-US" w:eastAsia="en-GB"/>
              </w:rPr>
              <w:t>Grundsätze</w:t>
            </w:r>
            <w:proofErr w:type="spellEnd"/>
          </w:p>
        </w:tc>
        <w:tc>
          <w:tcPr>
            <w:tcW w:w="6349" w:type="dxa"/>
            <w:tcBorders>
              <w:top w:val="single" w:sz="4" w:space="0" w:color="auto"/>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eastAsia="en-GB"/>
              </w:rPr>
            </w:pPr>
            <w:r>
              <w:rPr>
                <w:rFonts w:cs="Arial"/>
                <w:color w:val="000000"/>
                <w:sz w:val="20"/>
                <w:szCs w:val="20"/>
                <w:lang w:eastAsia="en-GB"/>
              </w:rPr>
              <w:t>Beschreibung der projektspezifischen Maßnahmen zur durchgehenden Berücksichtigung der bereichsübergreifenden Grundsätze des ESF</w:t>
            </w:r>
            <w:r w:rsidR="00631E1E">
              <w:rPr>
                <w:rFonts w:cs="Arial"/>
                <w:color w:val="000000"/>
                <w:sz w:val="20"/>
                <w:szCs w:val="20"/>
                <w:lang w:eastAsia="en-GB"/>
              </w:rPr>
              <w:t>:</w:t>
            </w:r>
          </w:p>
          <w:p w:rsidR="00D27972" w:rsidRDefault="00026F8A">
            <w:pPr>
              <w:pStyle w:val="Listenabsatz"/>
              <w:numPr>
                <w:ilvl w:val="0"/>
                <w:numId w:val="33"/>
              </w:numPr>
              <w:rPr>
                <w:rFonts w:cs="Arial"/>
                <w:color w:val="000000"/>
                <w:sz w:val="20"/>
                <w:szCs w:val="20"/>
                <w:lang w:eastAsia="en-GB"/>
              </w:rPr>
            </w:pPr>
            <w:r>
              <w:rPr>
                <w:rFonts w:cs="Arial"/>
                <w:color w:val="000000"/>
                <w:sz w:val="20"/>
                <w:szCs w:val="20"/>
                <w:lang w:eastAsia="en-GB"/>
              </w:rPr>
              <w:t>Förderung der Gleichstellung von Männern und Frauen</w:t>
            </w:r>
          </w:p>
          <w:p w:rsidR="00D27972" w:rsidRDefault="00026F8A">
            <w:pPr>
              <w:pStyle w:val="Listenabsatz"/>
              <w:numPr>
                <w:ilvl w:val="0"/>
                <w:numId w:val="33"/>
              </w:numPr>
              <w:rPr>
                <w:rFonts w:cs="Arial"/>
                <w:color w:val="000000"/>
                <w:sz w:val="20"/>
                <w:szCs w:val="20"/>
                <w:lang w:eastAsia="en-GB"/>
              </w:rPr>
            </w:pPr>
            <w:r>
              <w:rPr>
                <w:rFonts w:cs="Arial"/>
                <w:color w:val="000000"/>
                <w:sz w:val="20"/>
                <w:szCs w:val="20"/>
                <w:lang w:eastAsia="en-GB"/>
              </w:rPr>
              <w:t>Chancengleichheit und Nichtdiskriminierung unter besonderer Berücksichtigung der Barrierefreiheit für Menschen mit Behinderung,</w:t>
            </w:r>
          </w:p>
          <w:p w:rsidR="00D27972" w:rsidRPr="00106484" w:rsidRDefault="00026F8A">
            <w:pPr>
              <w:pStyle w:val="Listenabsatz"/>
              <w:numPr>
                <w:ilvl w:val="0"/>
                <w:numId w:val="33"/>
              </w:numPr>
              <w:rPr>
                <w:rFonts w:cs="Arial"/>
                <w:color w:val="000000"/>
                <w:sz w:val="20"/>
                <w:szCs w:val="20"/>
                <w:lang w:eastAsia="en-GB"/>
              </w:rPr>
            </w:pPr>
            <w:r>
              <w:rPr>
                <w:rFonts w:cs="Arial"/>
                <w:color w:val="000000"/>
                <w:sz w:val="20"/>
                <w:szCs w:val="20"/>
                <w:lang w:eastAsia="en-GB"/>
              </w:rPr>
              <w:t>Beitrag zur Erreichung der übergeordneten Ziele „Ökologische Nachhaltigkeit“ und „Digitalisierung“</w:t>
            </w:r>
          </w:p>
        </w:tc>
      </w:tr>
      <w:tr w:rsidR="00D27972" w:rsidTr="00C24FEC">
        <w:trPr>
          <w:trHeight w:val="64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D27972" w:rsidRDefault="00967CA6">
            <w:pPr>
              <w:jc w:val="center"/>
              <w:rPr>
                <w:rFonts w:cs="Arial"/>
                <w:color w:val="000000"/>
                <w:sz w:val="20"/>
                <w:szCs w:val="20"/>
                <w:lang w:val="en-US" w:eastAsia="en-GB"/>
              </w:rPr>
            </w:pPr>
            <w:r>
              <w:rPr>
                <w:rFonts w:cs="Arial"/>
                <w:color w:val="000000"/>
                <w:sz w:val="20"/>
                <w:szCs w:val="20"/>
                <w:lang w:val="en-US" w:eastAsia="en-GB"/>
              </w:rPr>
              <w:t>6</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D27972" w:rsidRDefault="00026F8A">
            <w:pPr>
              <w:rPr>
                <w:rFonts w:cs="Arial"/>
                <w:color w:val="000000"/>
                <w:sz w:val="20"/>
                <w:szCs w:val="20"/>
                <w:lang w:val="en-US" w:eastAsia="en-GB"/>
              </w:rPr>
            </w:pPr>
            <w:proofErr w:type="spellStart"/>
            <w:r>
              <w:rPr>
                <w:rFonts w:cs="Arial"/>
                <w:color w:val="000000"/>
                <w:sz w:val="20"/>
                <w:szCs w:val="20"/>
                <w:lang w:val="en-US" w:eastAsia="en-GB"/>
              </w:rPr>
              <w:t>Qualitätssicherung</w:t>
            </w:r>
            <w:proofErr w:type="spellEnd"/>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D27972" w:rsidRDefault="00026F8A">
            <w:pPr>
              <w:rPr>
                <w:rFonts w:cs="Arial"/>
                <w:color w:val="000000"/>
                <w:sz w:val="20"/>
                <w:szCs w:val="20"/>
                <w:lang w:eastAsia="en-GB"/>
              </w:rPr>
            </w:pPr>
            <w:r>
              <w:rPr>
                <w:rFonts w:cs="Arial"/>
                <w:color w:val="000000"/>
                <w:sz w:val="20"/>
                <w:szCs w:val="20"/>
                <w:lang w:eastAsia="en-GB"/>
              </w:rPr>
              <w:t>Beschreibung:</w:t>
            </w:r>
          </w:p>
          <w:p w:rsidR="00D27972" w:rsidRDefault="00631E1E">
            <w:pPr>
              <w:pStyle w:val="Listenabsatz"/>
              <w:numPr>
                <w:ilvl w:val="0"/>
                <w:numId w:val="33"/>
              </w:numPr>
              <w:rPr>
                <w:rFonts w:cs="Arial"/>
                <w:color w:val="000000"/>
                <w:sz w:val="20"/>
                <w:szCs w:val="20"/>
                <w:lang w:eastAsia="en-GB"/>
              </w:rPr>
            </w:pPr>
            <w:r>
              <w:rPr>
                <w:rFonts w:cs="Arial"/>
                <w:color w:val="000000"/>
                <w:sz w:val="20"/>
                <w:szCs w:val="20"/>
                <w:lang w:eastAsia="en-GB"/>
              </w:rPr>
              <w:t>a</w:t>
            </w:r>
            <w:r w:rsidR="00026F8A">
              <w:rPr>
                <w:rFonts w:cs="Arial"/>
                <w:color w:val="000000"/>
                <w:sz w:val="20"/>
                <w:szCs w:val="20"/>
                <w:lang w:eastAsia="en-GB"/>
              </w:rPr>
              <w:t>uf die Durchführung der Maßnahme bezogenes Qualitätssicherungssystem</w:t>
            </w:r>
          </w:p>
          <w:p w:rsidR="00D27972" w:rsidRDefault="00026F8A">
            <w:pPr>
              <w:pStyle w:val="Listenabsatz"/>
              <w:numPr>
                <w:ilvl w:val="0"/>
                <w:numId w:val="33"/>
              </w:numPr>
              <w:rPr>
                <w:rFonts w:cs="Arial"/>
                <w:color w:val="000000"/>
                <w:sz w:val="20"/>
                <w:szCs w:val="20"/>
                <w:lang w:eastAsia="en-GB"/>
              </w:rPr>
            </w:pPr>
            <w:r>
              <w:rPr>
                <w:rFonts w:cs="Arial"/>
                <w:color w:val="000000"/>
                <w:sz w:val="20"/>
                <w:szCs w:val="20"/>
                <w:lang w:eastAsia="en-GB"/>
              </w:rPr>
              <w:t xml:space="preserve">laufendes </w:t>
            </w:r>
            <w:proofErr w:type="spellStart"/>
            <w:r>
              <w:rPr>
                <w:rFonts w:cs="Arial"/>
                <w:color w:val="000000"/>
                <w:sz w:val="20"/>
                <w:szCs w:val="20"/>
                <w:lang w:eastAsia="en-GB"/>
              </w:rPr>
              <w:t>Projektmonitoring</w:t>
            </w:r>
            <w:proofErr w:type="spellEnd"/>
            <w:r>
              <w:rPr>
                <w:rFonts w:cs="Arial"/>
                <w:color w:val="000000"/>
                <w:sz w:val="20"/>
                <w:szCs w:val="20"/>
                <w:lang w:eastAsia="en-GB"/>
              </w:rPr>
              <w:t>, Projektsteuerung</w:t>
            </w:r>
          </w:p>
          <w:p w:rsidR="00D27972" w:rsidRDefault="00026F8A">
            <w:pPr>
              <w:pStyle w:val="Listenabsatz"/>
              <w:numPr>
                <w:ilvl w:val="0"/>
                <w:numId w:val="33"/>
              </w:numPr>
              <w:rPr>
                <w:rFonts w:cs="Arial"/>
                <w:color w:val="000000"/>
                <w:sz w:val="20"/>
                <w:szCs w:val="20"/>
                <w:lang w:eastAsia="en-GB"/>
              </w:rPr>
            </w:pPr>
            <w:r>
              <w:rPr>
                <w:rFonts w:cs="Arial"/>
                <w:color w:val="000000"/>
                <w:sz w:val="20"/>
                <w:szCs w:val="20"/>
                <w:lang w:eastAsia="en-GB"/>
              </w:rPr>
              <w:t>Organisation kontinuierlicher Verbesserungsprozesse</w:t>
            </w:r>
          </w:p>
          <w:p w:rsidR="00367E77" w:rsidRPr="00106484" w:rsidRDefault="00026F8A">
            <w:pPr>
              <w:pStyle w:val="Listenabsatz"/>
              <w:numPr>
                <w:ilvl w:val="0"/>
                <w:numId w:val="33"/>
              </w:numPr>
              <w:rPr>
                <w:rFonts w:cs="Arial"/>
                <w:sz w:val="20"/>
                <w:szCs w:val="20"/>
                <w:lang w:eastAsia="en-GB"/>
              </w:rPr>
            </w:pPr>
            <w:r w:rsidRPr="00106484">
              <w:rPr>
                <w:rFonts w:cs="Arial"/>
                <w:sz w:val="20"/>
                <w:szCs w:val="20"/>
                <w:lang w:eastAsia="en-GB"/>
              </w:rPr>
              <w:t>Erhebung der Zufriedenheit der Teilnehmer</w:t>
            </w:r>
            <w:r w:rsidR="00C73C64" w:rsidRPr="00106484">
              <w:rPr>
                <w:rFonts w:cs="Arial"/>
                <w:sz w:val="20"/>
                <w:szCs w:val="20"/>
                <w:lang w:eastAsia="en-GB"/>
              </w:rPr>
              <w:t>i</w:t>
            </w:r>
            <w:r w:rsidRPr="00106484">
              <w:rPr>
                <w:rFonts w:cs="Arial"/>
                <w:sz w:val="20"/>
                <w:szCs w:val="20"/>
                <w:lang w:eastAsia="en-GB"/>
              </w:rPr>
              <w:t>nnen</w:t>
            </w:r>
          </w:p>
          <w:p w:rsidR="00367E77" w:rsidRPr="00106484" w:rsidRDefault="00367E77">
            <w:pPr>
              <w:pStyle w:val="Listenabsatz"/>
              <w:numPr>
                <w:ilvl w:val="0"/>
                <w:numId w:val="33"/>
              </w:numPr>
              <w:rPr>
                <w:rFonts w:cs="Arial"/>
                <w:sz w:val="20"/>
                <w:szCs w:val="20"/>
                <w:lang w:eastAsia="en-GB"/>
              </w:rPr>
            </w:pPr>
            <w:r w:rsidRPr="00106484">
              <w:rPr>
                <w:rFonts w:cs="Arial"/>
                <w:sz w:val="20"/>
                <w:szCs w:val="20"/>
                <w:lang w:eastAsia="en-GB"/>
              </w:rPr>
              <w:t>Dokumentation der Zugehörigkeit zur Zielgruppe des Calls (N</w:t>
            </w:r>
            <w:r w:rsidR="00631E1E">
              <w:rPr>
                <w:rFonts w:cs="Arial"/>
                <w:sz w:val="20"/>
                <w:szCs w:val="20"/>
                <w:lang w:eastAsia="en-GB"/>
              </w:rPr>
              <w:t xml:space="preserve">achweis der Förderfähigkeit der </w:t>
            </w:r>
            <w:r w:rsidRPr="00106484">
              <w:rPr>
                <w:rFonts w:cs="Arial"/>
                <w:sz w:val="20"/>
                <w:szCs w:val="20"/>
                <w:lang w:eastAsia="en-GB"/>
              </w:rPr>
              <w:t>Teilnehmerinnen)</w:t>
            </w:r>
          </w:p>
          <w:p w:rsidR="00D27972" w:rsidRPr="00106484" w:rsidRDefault="00367E77">
            <w:pPr>
              <w:pStyle w:val="Listenabsatz"/>
              <w:numPr>
                <w:ilvl w:val="0"/>
                <w:numId w:val="33"/>
              </w:numPr>
              <w:rPr>
                <w:rFonts w:cs="Arial"/>
                <w:color w:val="000000"/>
                <w:sz w:val="20"/>
                <w:szCs w:val="20"/>
                <w:lang w:eastAsia="en-GB"/>
              </w:rPr>
            </w:pPr>
            <w:r>
              <w:rPr>
                <w:rFonts w:cs="Arial"/>
                <w:color w:val="000000"/>
                <w:sz w:val="20"/>
                <w:szCs w:val="20"/>
                <w:lang w:eastAsia="en-GB"/>
              </w:rPr>
              <w:t xml:space="preserve">Kommunikation innerhalb des Projekts sowie mit dem Fördergeber </w:t>
            </w:r>
            <w:proofErr w:type="spellStart"/>
            <w:r>
              <w:rPr>
                <w:rFonts w:cs="Arial"/>
                <w:color w:val="000000"/>
                <w:sz w:val="20"/>
                <w:szCs w:val="20"/>
                <w:lang w:eastAsia="en-GB"/>
              </w:rPr>
              <w:t>waff</w:t>
            </w:r>
            <w:proofErr w:type="spellEnd"/>
            <w:r>
              <w:rPr>
                <w:rFonts w:cs="Arial"/>
                <w:color w:val="000000"/>
                <w:sz w:val="20"/>
                <w:szCs w:val="20"/>
                <w:lang w:eastAsia="en-GB"/>
              </w:rPr>
              <w:t xml:space="preserve"> als ZWIST und </w:t>
            </w:r>
            <w:r w:rsidR="00631E1E">
              <w:rPr>
                <w:rFonts w:cs="Arial"/>
                <w:color w:val="000000"/>
                <w:sz w:val="20"/>
                <w:szCs w:val="20"/>
                <w:lang w:eastAsia="en-GB"/>
              </w:rPr>
              <w:t>dem</w:t>
            </w:r>
            <w:r w:rsidR="00C73C64">
              <w:rPr>
                <w:rFonts w:cs="Arial"/>
                <w:color w:val="000000"/>
                <w:sz w:val="20"/>
                <w:szCs w:val="20"/>
                <w:lang w:eastAsia="en-GB"/>
              </w:rPr>
              <w:t xml:space="preserve"> </w:t>
            </w:r>
            <w:r>
              <w:rPr>
                <w:rFonts w:cs="Arial"/>
                <w:color w:val="000000"/>
                <w:sz w:val="20"/>
                <w:szCs w:val="20"/>
                <w:lang w:eastAsia="en-GB"/>
              </w:rPr>
              <w:t>Kooperationspartner</w:t>
            </w:r>
            <w:r w:rsidR="00631E1E">
              <w:rPr>
                <w:rFonts w:cs="Arial"/>
                <w:color w:val="000000"/>
                <w:sz w:val="20"/>
                <w:szCs w:val="20"/>
                <w:lang w:eastAsia="en-GB"/>
              </w:rPr>
              <w:t xml:space="preserve"> U25 / </w:t>
            </w:r>
            <w:r>
              <w:rPr>
                <w:rFonts w:cs="Arial"/>
                <w:color w:val="000000"/>
                <w:sz w:val="20"/>
                <w:szCs w:val="20"/>
                <w:lang w:eastAsia="en-GB"/>
              </w:rPr>
              <w:t>MA40</w:t>
            </w:r>
          </w:p>
        </w:tc>
      </w:tr>
      <w:tr w:rsidR="00C24FEC" w:rsidTr="00C24FEC">
        <w:trPr>
          <w:trHeight w:val="64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24FEC" w:rsidRDefault="00967CA6" w:rsidP="006358EE">
            <w:pPr>
              <w:jc w:val="center"/>
              <w:rPr>
                <w:rFonts w:cs="Arial"/>
                <w:color w:val="000000"/>
                <w:sz w:val="20"/>
                <w:szCs w:val="20"/>
                <w:lang w:val="en-US" w:eastAsia="en-GB"/>
              </w:rPr>
            </w:pPr>
            <w:r>
              <w:rPr>
                <w:rFonts w:cs="Arial"/>
                <w:color w:val="000000"/>
                <w:sz w:val="20"/>
                <w:szCs w:val="20"/>
                <w:lang w:val="en-US" w:eastAsia="en-GB"/>
              </w:rPr>
              <w:t>7</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24FEC" w:rsidRDefault="00367E77" w:rsidP="006358EE">
            <w:pPr>
              <w:rPr>
                <w:rFonts w:cs="Arial"/>
                <w:color w:val="000000"/>
                <w:sz w:val="20"/>
                <w:szCs w:val="20"/>
                <w:lang w:val="en-US" w:eastAsia="en-GB"/>
              </w:rPr>
            </w:pPr>
            <w:proofErr w:type="spellStart"/>
            <w:r>
              <w:rPr>
                <w:rFonts w:cs="Arial"/>
                <w:color w:val="000000"/>
                <w:sz w:val="20"/>
                <w:szCs w:val="20"/>
                <w:lang w:val="en-US" w:eastAsia="en-GB"/>
              </w:rPr>
              <w:t>O</w:t>
            </w:r>
            <w:r w:rsidR="00C24FEC">
              <w:rPr>
                <w:rFonts w:cs="Arial"/>
                <w:color w:val="000000"/>
                <w:sz w:val="20"/>
                <w:szCs w:val="20"/>
                <w:lang w:val="en-US" w:eastAsia="en-GB"/>
              </w:rPr>
              <w:t>rganisation</w:t>
            </w:r>
            <w:proofErr w:type="spellEnd"/>
            <w:r w:rsidR="00C24FEC">
              <w:rPr>
                <w:rFonts w:cs="Arial"/>
                <w:color w:val="000000"/>
                <w:sz w:val="20"/>
                <w:szCs w:val="20"/>
                <w:lang w:val="en-US" w:eastAsia="en-GB"/>
              </w:rPr>
              <w:t>/</w:t>
            </w:r>
          </w:p>
          <w:p w:rsidR="00C24FEC" w:rsidRDefault="00C24FEC" w:rsidP="006358EE">
            <w:pPr>
              <w:rPr>
                <w:rFonts w:cs="Arial"/>
                <w:color w:val="000000"/>
                <w:sz w:val="20"/>
                <w:szCs w:val="20"/>
                <w:lang w:val="en-US" w:eastAsia="en-GB"/>
              </w:rPr>
            </w:pPr>
            <w:proofErr w:type="spellStart"/>
            <w:r>
              <w:rPr>
                <w:rFonts w:cs="Arial"/>
                <w:color w:val="000000"/>
                <w:sz w:val="20"/>
                <w:szCs w:val="20"/>
                <w:lang w:val="en-US" w:eastAsia="en-GB"/>
              </w:rPr>
              <w:t>Rahmenbedingungen</w:t>
            </w:r>
            <w:proofErr w:type="spellEnd"/>
            <w:r>
              <w:rPr>
                <w:rFonts w:cs="Arial"/>
                <w:color w:val="000000"/>
                <w:sz w:val="20"/>
                <w:szCs w:val="20"/>
                <w:lang w:val="en-US" w:eastAsia="en-GB"/>
              </w:rPr>
              <w:t xml:space="preserve"> des </w:t>
            </w:r>
            <w:proofErr w:type="spellStart"/>
            <w:r>
              <w:rPr>
                <w:rFonts w:cs="Arial"/>
                <w:color w:val="000000"/>
                <w:sz w:val="20"/>
                <w:szCs w:val="20"/>
                <w:lang w:val="en-US" w:eastAsia="en-GB"/>
              </w:rPr>
              <w:t>Projektangebots</w:t>
            </w:r>
            <w:proofErr w:type="spellEnd"/>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C24FEC" w:rsidRDefault="00C24FEC" w:rsidP="006358EE">
            <w:pPr>
              <w:rPr>
                <w:rFonts w:cs="Arial"/>
                <w:color w:val="000000"/>
                <w:sz w:val="20"/>
                <w:szCs w:val="20"/>
                <w:lang w:eastAsia="en-GB"/>
              </w:rPr>
            </w:pPr>
            <w:r>
              <w:rPr>
                <w:rFonts w:cs="Arial"/>
                <w:color w:val="000000"/>
                <w:sz w:val="20"/>
                <w:szCs w:val="20"/>
                <w:lang w:eastAsia="en-GB"/>
              </w:rPr>
              <w:t>Beschreibung</w:t>
            </w:r>
            <w:r w:rsidR="00367E77">
              <w:rPr>
                <w:rFonts w:cs="Arial"/>
                <w:color w:val="000000"/>
                <w:sz w:val="20"/>
                <w:szCs w:val="20"/>
                <w:lang w:eastAsia="en-GB"/>
              </w:rPr>
              <w:t>:</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antragstellende Organisation</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Rechtsform</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Organigramm der Gesamtorganisation und des Projekts</w:t>
            </w:r>
          </w:p>
          <w:p w:rsidR="00367E77"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Abgrenzung des geplanten Projekts zu anderen Bereichen/Projekten des Antragstellers/der Antragstellerin</w:t>
            </w:r>
          </w:p>
          <w:p w:rsidR="00C24FEC" w:rsidRDefault="00367E77" w:rsidP="006358EE">
            <w:pPr>
              <w:pStyle w:val="Listenabsatz"/>
              <w:numPr>
                <w:ilvl w:val="0"/>
                <w:numId w:val="32"/>
              </w:numPr>
              <w:rPr>
                <w:rFonts w:cs="Arial"/>
                <w:color w:val="000000"/>
                <w:sz w:val="20"/>
                <w:szCs w:val="20"/>
                <w:lang w:eastAsia="en-GB"/>
              </w:rPr>
            </w:pPr>
            <w:r>
              <w:rPr>
                <w:rFonts w:cs="Arial"/>
                <w:color w:val="000000"/>
                <w:sz w:val="20"/>
                <w:szCs w:val="20"/>
                <w:lang w:eastAsia="en-GB"/>
              </w:rPr>
              <w:t>Erfahrungen mit der Zielgruppe</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geplante Arbeitsteilung im Projekt</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Standort</w:t>
            </w:r>
            <w:r w:rsidR="002F3482">
              <w:rPr>
                <w:rFonts w:cs="Arial"/>
                <w:color w:val="000000"/>
                <w:sz w:val="20"/>
                <w:szCs w:val="20"/>
                <w:lang w:eastAsia="en-GB"/>
              </w:rPr>
              <w:t>(</w:t>
            </w:r>
            <w:r>
              <w:rPr>
                <w:rFonts w:cs="Arial"/>
                <w:color w:val="000000"/>
                <w:sz w:val="20"/>
                <w:szCs w:val="20"/>
                <w:lang w:eastAsia="en-GB"/>
              </w:rPr>
              <w:t>e</w:t>
            </w:r>
            <w:r w:rsidR="002F3482">
              <w:rPr>
                <w:rFonts w:cs="Arial"/>
                <w:color w:val="000000"/>
                <w:sz w:val="20"/>
                <w:szCs w:val="20"/>
                <w:lang w:eastAsia="en-GB"/>
              </w:rPr>
              <w:t>)</w:t>
            </w:r>
            <w:r>
              <w:rPr>
                <w:rFonts w:cs="Arial"/>
                <w:color w:val="000000"/>
                <w:sz w:val="20"/>
                <w:szCs w:val="20"/>
                <w:lang w:eastAsia="en-GB"/>
              </w:rPr>
              <w:t xml:space="preserve"> der Projektumsetzung</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räumliche und technische Infrastruktur</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 xml:space="preserve">Erreichbarkeit mit </w:t>
            </w:r>
            <w:r w:rsidR="00C73C64">
              <w:rPr>
                <w:rFonts w:cs="Arial"/>
                <w:color w:val="000000"/>
                <w:sz w:val="20"/>
                <w:szCs w:val="20"/>
                <w:lang w:eastAsia="en-GB"/>
              </w:rPr>
              <w:t>ö</w:t>
            </w:r>
            <w:r>
              <w:rPr>
                <w:rFonts w:cs="Arial"/>
                <w:color w:val="000000"/>
                <w:sz w:val="20"/>
                <w:szCs w:val="20"/>
                <w:lang w:eastAsia="en-GB"/>
              </w:rPr>
              <w:t>ffentlichen Verkehrsmitteln</w:t>
            </w:r>
          </w:p>
        </w:tc>
      </w:tr>
      <w:tr w:rsidR="00C24FEC" w:rsidTr="00C24FEC">
        <w:trPr>
          <w:trHeight w:val="640"/>
        </w:trPr>
        <w:tc>
          <w:tcPr>
            <w:tcW w:w="687" w:type="dxa"/>
            <w:tcBorders>
              <w:top w:val="none" w:sz="4" w:space="0" w:color="000000"/>
              <w:left w:val="single" w:sz="4" w:space="0" w:color="auto"/>
              <w:bottom w:val="single" w:sz="4" w:space="0" w:color="auto"/>
              <w:right w:val="single" w:sz="4" w:space="0" w:color="auto"/>
            </w:tcBorders>
            <w:shd w:val="clear" w:color="auto" w:fill="auto"/>
            <w:noWrap/>
            <w:vAlign w:val="center"/>
          </w:tcPr>
          <w:p w:rsidR="00C24FEC" w:rsidRDefault="00967CA6" w:rsidP="006358EE">
            <w:pPr>
              <w:jc w:val="center"/>
              <w:rPr>
                <w:rFonts w:cs="Arial"/>
                <w:color w:val="000000"/>
                <w:sz w:val="20"/>
                <w:szCs w:val="20"/>
                <w:lang w:val="en-US" w:eastAsia="en-GB"/>
              </w:rPr>
            </w:pPr>
            <w:r>
              <w:rPr>
                <w:rFonts w:cs="Arial"/>
                <w:color w:val="000000"/>
                <w:sz w:val="20"/>
                <w:szCs w:val="20"/>
                <w:lang w:val="en-US" w:eastAsia="en-GB"/>
              </w:rPr>
              <w:t>8</w:t>
            </w:r>
          </w:p>
        </w:tc>
        <w:tc>
          <w:tcPr>
            <w:tcW w:w="2745" w:type="dxa"/>
            <w:tcBorders>
              <w:top w:val="none" w:sz="4" w:space="0" w:color="000000"/>
              <w:left w:val="none" w:sz="4" w:space="0" w:color="000000"/>
              <w:bottom w:val="single" w:sz="4" w:space="0" w:color="auto"/>
              <w:right w:val="single" w:sz="4" w:space="0" w:color="auto"/>
            </w:tcBorders>
            <w:shd w:val="clear" w:color="auto" w:fill="auto"/>
            <w:noWrap/>
            <w:vAlign w:val="center"/>
          </w:tcPr>
          <w:p w:rsidR="00C24FEC" w:rsidRDefault="00C24FEC" w:rsidP="006358EE">
            <w:pPr>
              <w:rPr>
                <w:rFonts w:cs="Arial"/>
                <w:color w:val="000000"/>
                <w:sz w:val="20"/>
                <w:szCs w:val="20"/>
                <w:lang w:val="en-US" w:eastAsia="en-GB"/>
              </w:rPr>
            </w:pPr>
            <w:proofErr w:type="spellStart"/>
            <w:r>
              <w:rPr>
                <w:rFonts w:cs="Arial"/>
                <w:color w:val="000000"/>
                <w:sz w:val="20"/>
                <w:szCs w:val="20"/>
                <w:lang w:val="en-US" w:eastAsia="en-GB"/>
              </w:rPr>
              <w:t>Personal</w:t>
            </w:r>
            <w:r w:rsidR="00C73C64">
              <w:rPr>
                <w:rFonts w:cs="Arial"/>
                <w:color w:val="000000"/>
                <w:sz w:val="20"/>
                <w:szCs w:val="20"/>
                <w:lang w:val="en-US" w:eastAsia="en-GB"/>
              </w:rPr>
              <w:t>einsatz</w:t>
            </w:r>
            <w:proofErr w:type="spellEnd"/>
          </w:p>
        </w:tc>
        <w:tc>
          <w:tcPr>
            <w:tcW w:w="6349" w:type="dxa"/>
            <w:tcBorders>
              <w:top w:val="none" w:sz="4" w:space="0" w:color="000000"/>
              <w:left w:val="none" w:sz="4" w:space="0" w:color="000000"/>
              <w:bottom w:val="single" w:sz="4" w:space="0" w:color="auto"/>
              <w:right w:val="single" w:sz="4" w:space="0" w:color="auto"/>
            </w:tcBorders>
            <w:shd w:val="clear" w:color="auto" w:fill="auto"/>
            <w:vAlign w:val="center"/>
          </w:tcPr>
          <w:p w:rsidR="00C24FEC" w:rsidRPr="00C73C64" w:rsidRDefault="00C24FEC" w:rsidP="006358EE">
            <w:pPr>
              <w:rPr>
                <w:rFonts w:cs="Arial"/>
                <w:color w:val="000000"/>
                <w:sz w:val="20"/>
                <w:szCs w:val="20"/>
                <w:lang w:eastAsia="en-GB"/>
              </w:rPr>
            </w:pPr>
            <w:r w:rsidRPr="00C73C64">
              <w:rPr>
                <w:rFonts w:cs="Arial"/>
                <w:color w:val="000000"/>
                <w:sz w:val="20"/>
                <w:szCs w:val="20"/>
                <w:lang w:eastAsia="en-GB"/>
              </w:rPr>
              <w:t>Beschreibung:</w:t>
            </w:r>
          </w:p>
          <w:p w:rsidR="00357FC1" w:rsidRPr="00106484" w:rsidRDefault="00357FC1" w:rsidP="006358EE">
            <w:pPr>
              <w:pStyle w:val="Listenabsatz"/>
              <w:numPr>
                <w:ilvl w:val="0"/>
                <w:numId w:val="32"/>
              </w:numPr>
              <w:rPr>
                <w:rFonts w:cs="Arial"/>
                <w:color w:val="000000"/>
                <w:sz w:val="20"/>
                <w:szCs w:val="20"/>
                <w:lang w:eastAsia="en-GB"/>
              </w:rPr>
            </w:pPr>
            <w:r w:rsidRPr="00106484">
              <w:rPr>
                <w:rFonts w:cs="Arial"/>
                <w:color w:val="000000"/>
                <w:sz w:val="20"/>
                <w:szCs w:val="20"/>
                <w:lang w:eastAsia="en-GB"/>
              </w:rPr>
              <w:t>Plausibilisierung des geplanten Personaleinsatzes</w:t>
            </w:r>
          </w:p>
          <w:p w:rsidR="00C24FEC" w:rsidRDefault="00C24FEC" w:rsidP="006358EE">
            <w:pPr>
              <w:pStyle w:val="Listenabsatz"/>
              <w:numPr>
                <w:ilvl w:val="0"/>
                <w:numId w:val="32"/>
              </w:numPr>
              <w:rPr>
                <w:rFonts w:cs="Arial"/>
                <w:color w:val="000000"/>
                <w:sz w:val="20"/>
                <w:szCs w:val="20"/>
                <w:lang w:eastAsia="en-GB"/>
              </w:rPr>
            </w:pPr>
            <w:r>
              <w:rPr>
                <w:rFonts w:cs="Arial"/>
                <w:color w:val="000000"/>
                <w:sz w:val="20"/>
                <w:szCs w:val="20"/>
                <w:lang w:eastAsia="en-GB"/>
              </w:rPr>
              <w:t>Erläuterung zur Antragsbeilage “V01a_Übersichtsblatt Personaleinsatz”</w:t>
            </w:r>
          </w:p>
          <w:p w:rsidR="00C24FEC" w:rsidRDefault="00C24FEC" w:rsidP="002F3482">
            <w:pPr>
              <w:pStyle w:val="Listenabsatz"/>
              <w:numPr>
                <w:ilvl w:val="0"/>
                <w:numId w:val="32"/>
              </w:numPr>
              <w:rPr>
                <w:rFonts w:cs="Arial"/>
                <w:color w:val="000000"/>
                <w:sz w:val="20"/>
                <w:szCs w:val="20"/>
                <w:lang w:eastAsia="en-GB"/>
              </w:rPr>
            </w:pPr>
            <w:r>
              <w:rPr>
                <w:rFonts w:cs="Arial"/>
                <w:color w:val="000000"/>
                <w:sz w:val="20"/>
                <w:szCs w:val="20"/>
                <w:lang w:eastAsia="en-GB"/>
              </w:rPr>
              <w:t>Erläuterung zu den beigefügten Formblättern “</w:t>
            </w:r>
            <w:r w:rsidR="002F3482" w:rsidRPr="002F3482">
              <w:rPr>
                <w:rFonts w:cs="Arial"/>
                <w:color w:val="000000"/>
                <w:sz w:val="20"/>
                <w:szCs w:val="20"/>
                <w:lang w:eastAsia="en-GB"/>
              </w:rPr>
              <w:t>V03_Arbeitspl</w:t>
            </w:r>
            <w:r w:rsidR="002F3482">
              <w:rPr>
                <w:rFonts w:cs="Arial"/>
                <w:color w:val="000000"/>
                <w:sz w:val="20"/>
                <w:szCs w:val="20"/>
                <w:lang w:eastAsia="en-GB"/>
              </w:rPr>
              <w:t>atzbeschreibung (für Antrag)</w:t>
            </w:r>
            <w:r>
              <w:rPr>
                <w:rFonts w:cs="Arial"/>
                <w:color w:val="000000"/>
                <w:sz w:val="20"/>
                <w:szCs w:val="20"/>
                <w:lang w:eastAsia="en-GB"/>
              </w:rPr>
              <w:t xml:space="preserve">” </w:t>
            </w:r>
          </w:p>
          <w:p w:rsidR="00C24FEC" w:rsidRDefault="00C24FEC" w:rsidP="00106484">
            <w:pPr>
              <w:pStyle w:val="Listenabsatz"/>
              <w:ind w:left="634"/>
              <w:rPr>
                <w:rFonts w:cs="Arial"/>
                <w:color w:val="000000"/>
                <w:sz w:val="20"/>
                <w:szCs w:val="20"/>
                <w:lang w:eastAsia="en-GB"/>
              </w:rPr>
            </w:pPr>
          </w:p>
        </w:tc>
      </w:tr>
    </w:tbl>
    <w:p w:rsidR="00D27972" w:rsidRDefault="00D27972">
      <w:pPr>
        <w:spacing w:after="120"/>
        <w:rPr>
          <w:rFonts w:cs="Arial"/>
          <w:b/>
        </w:rPr>
      </w:pPr>
    </w:p>
    <w:p w:rsidR="00D27972" w:rsidRDefault="00026F8A">
      <w:pPr>
        <w:rPr>
          <w:rFonts w:cs="Arial"/>
          <w:b/>
          <w:sz w:val="28"/>
        </w:rPr>
      </w:pPr>
      <w:r>
        <w:rPr>
          <w:rFonts w:cs="Arial"/>
          <w:b/>
          <w:sz w:val="28"/>
        </w:rPr>
        <w:br w:type="page"/>
      </w:r>
    </w:p>
    <w:p w:rsidR="00D27972" w:rsidRDefault="00026F8A">
      <w:pPr>
        <w:spacing w:after="120"/>
        <w:jc w:val="center"/>
        <w:rPr>
          <w:rFonts w:cs="Arial"/>
          <w:b/>
          <w:sz w:val="28"/>
        </w:rPr>
      </w:pPr>
      <w:r>
        <w:rPr>
          <w:rFonts w:cs="Arial"/>
          <w:b/>
          <w:sz w:val="28"/>
        </w:rPr>
        <w:lastRenderedPageBreak/>
        <w:t>D E T A I L B E S C H R E I B U N G</w:t>
      </w:r>
    </w:p>
    <w:p w:rsidR="00D27972" w:rsidRDefault="00026F8A">
      <w:pPr>
        <w:jc w:val="center"/>
        <w:rPr>
          <w:rFonts w:cs="Arial"/>
          <w:b/>
          <w:sz w:val="32"/>
          <w:szCs w:val="32"/>
        </w:rPr>
      </w:pPr>
      <w:r>
        <w:rPr>
          <w:rFonts w:cs="Arial"/>
          <w:szCs w:val="32"/>
        </w:rPr>
        <w:t>Bitte fügen Sie hier das Konzept ein!</w:t>
      </w:r>
    </w:p>
    <w:p w:rsidR="00D27972" w:rsidRDefault="00026F8A">
      <w:pPr>
        <w:jc w:val="center"/>
        <w:rPr>
          <w:rFonts w:cs="Arial"/>
          <w:b/>
          <w:sz w:val="24"/>
          <w:szCs w:val="32"/>
        </w:rPr>
      </w:pPr>
      <w:r>
        <w:rPr>
          <w:rFonts w:cs="Arial"/>
          <w:b/>
          <w:sz w:val="24"/>
          <w:szCs w:val="32"/>
        </w:rPr>
        <w:t>(max. 30 Seiten, Arial 11, 1-zeilig)</w:t>
      </w:r>
    </w:p>
    <w:p w:rsidR="00D27972" w:rsidRDefault="00D27972">
      <w:pPr>
        <w:rPr>
          <w:rFonts w:cs="Arial"/>
          <w:b/>
          <w:szCs w:val="32"/>
        </w:rPr>
      </w:pPr>
    </w:p>
    <w:p w:rsidR="00D27972" w:rsidRDefault="00D27972">
      <w:pPr>
        <w:rPr>
          <w:rFonts w:cs="Arial"/>
          <w:b/>
          <w:szCs w:val="32"/>
        </w:rPr>
      </w:pPr>
    </w:p>
    <w:p w:rsidR="00D27972" w:rsidRDefault="00D27972">
      <w:pPr>
        <w:rPr>
          <w:rFonts w:cs="Arial"/>
          <w:b/>
          <w:szCs w:val="32"/>
        </w:rPr>
      </w:pPr>
    </w:p>
    <w:p w:rsidR="00D27972" w:rsidRDefault="00D27972">
      <w:pPr>
        <w:rPr>
          <w:rFonts w:cs="Arial"/>
          <w:b/>
          <w:szCs w:val="32"/>
        </w:rPr>
      </w:pPr>
    </w:p>
    <w:p w:rsidR="00D27972" w:rsidRDefault="00026F8A">
      <w:pPr>
        <w:jc w:val="center"/>
        <w:rPr>
          <w:rFonts w:cs="Arial"/>
          <w:b/>
          <w:sz w:val="32"/>
          <w:szCs w:val="32"/>
        </w:rPr>
      </w:pPr>
      <w:r>
        <w:rPr>
          <w:rFonts w:cs="Arial"/>
          <w:b/>
          <w:sz w:val="32"/>
          <w:szCs w:val="32"/>
        </w:rPr>
        <w:br w:type="page"/>
      </w:r>
    </w:p>
    <w:p w:rsidR="00D27972" w:rsidRDefault="00026F8A">
      <w:pPr>
        <w:rPr>
          <w:rFonts w:cs="Arial"/>
          <w:b/>
          <w:sz w:val="32"/>
          <w:szCs w:val="32"/>
        </w:rPr>
      </w:pPr>
      <w:r>
        <w:rPr>
          <w:rFonts w:cs="Arial"/>
          <w:b/>
          <w:sz w:val="32"/>
          <w:szCs w:val="32"/>
        </w:rPr>
        <w:lastRenderedPageBreak/>
        <w:t>D. KONTAKTDATEN</w:t>
      </w:r>
    </w:p>
    <w:p w:rsidR="00D27972" w:rsidRDefault="00D27972">
      <w:pPr>
        <w:rPr>
          <w:rFonts w:cs="Arial"/>
          <w:b/>
        </w:rPr>
      </w:pPr>
    </w:p>
    <w:p w:rsidR="00D27972" w:rsidRDefault="00D27972">
      <w:pPr>
        <w:ind w:left="502"/>
        <w:rPr>
          <w:rFonts w:cs="Arial"/>
        </w:rPr>
      </w:pPr>
    </w:p>
    <w:tbl>
      <w:tblPr>
        <w:tblStyle w:val="Tabellenraster"/>
        <w:tblW w:w="0" w:type="auto"/>
        <w:tblLook w:val="04A0" w:firstRow="1" w:lastRow="0" w:firstColumn="1" w:lastColumn="0" w:noHBand="0" w:noVBand="1"/>
      </w:tblPr>
      <w:tblGrid>
        <w:gridCol w:w="4815"/>
        <w:gridCol w:w="4813"/>
      </w:tblGrid>
      <w:tr w:rsidR="00D27972" w:rsidTr="00106484">
        <w:tc>
          <w:tcPr>
            <w:tcW w:w="4815" w:type="dxa"/>
          </w:tcPr>
          <w:p w:rsidR="00D27972" w:rsidRDefault="00026F8A">
            <w:pPr>
              <w:rPr>
                <w:rFonts w:cs="Arial"/>
                <w:b/>
              </w:rPr>
            </w:pPr>
            <w:r>
              <w:rPr>
                <w:rFonts w:cs="Arial"/>
                <w:b/>
              </w:rPr>
              <w:t>Projektverantwortliche Person</w:t>
            </w:r>
          </w:p>
        </w:tc>
        <w:tc>
          <w:tcPr>
            <w:tcW w:w="4813" w:type="dxa"/>
          </w:tcPr>
          <w:p w:rsidR="00D27972" w:rsidRDefault="00026F8A">
            <w:pPr>
              <w:rPr>
                <w:rFonts w:cs="Arial"/>
              </w:rPr>
            </w:pPr>
            <w:r>
              <w:rPr>
                <w:rFonts w:cs="Arial"/>
              </w:rPr>
              <w:t>Name:</w:t>
            </w:r>
          </w:p>
          <w:p w:rsidR="00D27972" w:rsidRDefault="00026F8A">
            <w:pPr>
              <w:rPr>
                <w:rFonts w:cs="Arial"/>
              </w:rPr>
            </w:pPr>
            <w:r>
              <w:rPr>
                <w:rFonts w:cs="Arial"/>
              </w:rPr>
              <w:t>E-Mail:</w:t>
            </w:r>
          </w:p>
          <w:p w:rsidR="00D27972" w:rsidRDefault="00026F8A">
            <w:pPr>
              <w:rPr>
                <w:rFonts w:cs="Arial"/>
              </w:rPr>
            </w:pPr>
            <w:r>
              <w:rPr>
                <w:rFonts w:cs="Arial"/>
              </w:rPr>
              <w:t>Telefon:</w:t>
            </w:r>
          </w:p>
          <w:p w:rsidR="00026F8A" w:rsidRDefault="00026F8A">
            <w:pPr>
              <w:rPr>
                <w:rFonts w:cs="Arial"/>
              </w:rPr>
            </w:pPr>
          </w:p>
        </w:tc>
      </w:tr>
      <w:tr w:rsidR="00D27972" w:rsidTr="00106484">
        <w:tc>
          <w:tcPr>
            <w:tcW w:w="4815" w:type="dxa"/>
          </w:tcPr>
          <w:p w:rsidR="00D27972" w:rsidRDefault="00026F8A" w:rsidP="00026F8A">
            <w:pPr>
              <w:rPr>
                <w:rFonts w:cs="Arial"/>
                <w:b/>
              </w:rPr>
            </w:pPr>
            <w:r>
              <w:rPr>
                <w:rFonts w:cs="Arial"/>
                <w:b/>
              </w:rPr>
              <w:t>für die Teilnehmerinnen-Administration (ZWIMOS-Eingabe) verantwortliche Person</w:t>
            </w:r>
          </w:p>
        </w:tc>
        <w:tc>
          <w:tcPr>
            <w:tcW w:w="4813" w:type="dxa"/>
          </w:tcPr>
          <w:p w:rsidR="00D27972" w:rsidRDefault="00026F8A">
            <w:pPr>
              <w:rPr>
                <w:rFonts w:cs="Arial"/>
              </w:rPr>
            </w:pPr>
            <w:r>
              <w:rPr>
                <w:rFonts w:cs="Arial"/>
              </w:rPr>
              <w:t>Name:</w:t>
            </w:r>
          </w:p>
          <w:p w:rsidR="00D27972" w:rsidRDefault="00026F8A">
            <w:pPr>
              <w:rPr>
                <w:rFonts w:cs="Arial"/>
              </w:rPr>
            </w:pPr>
            <w:r>
              <w:rPr>
                <w:rFonts w:cs="Arial"/>
              </w:rPr>
              <w:t>E-Mail:</w:t>
            </w:r>
          </w:p>
          <w:p w:rsidR="00D27972" w:rsidRDefault="00026F8A">
            <w:pPr>
              <w:rPr>
                <w:rFonts w:cs="Arial"/>
              </w:rPr>
            </w:pPr>
            <w:r>
              <w:rPr>
                <w:rFonts w:cs="Arial"/>
              </w:rPr>
              <w:t>Telefon:</w:t>
            </w:r>
          </w:p>
          <w:p w:rsidR="00026F8A" w:rsidRDefault="00026F8A">
            <w:pPr>
              <w:rPr>
                <w:rFonts w:cs="Arial"/>
              </w:rPr>
            </w:pPr>
          </w:p>
        </w:tc>
      </w:tr>
    </w:tbl>
    <w:p w:rsidR="00D27972" w:rsidRDefault="00D27972">
      <w:pPr>
        <w:rPr>
          <w:rFonts w:cs="Arial"/>
        </w:rPr>
      </w:pPr>
    </w:p>
    <w:p w:rsidR="00D27972" w:rsidRDefault="00026F8A">
      <w:pPr>
        <w:pStyle w:val="berschrift1"/>
        <w:rPr>
          <w:rFonts w:ascii="Arial" w:hAnsi="Arial" w:cs="Arial"/>
          <w:sz w:val="36"/>
          <w:szCs w:val="36"/>
        </w:rPr>
      </w:pPr>
      <w:bookmarkStart w:id="5" w:name="_Toc82081455"/>
      <w:r>
        <w:rPr>
          <w:rFonts w:ascii="Arial" w:hAnsi="Arial" w:cs="Arial"/>
          <w:sz w:val="36"/>
          <w:szCs w:val="36"/>
        </w:rPr>
        <w:t>E. Darstellung der Kosten</w:t>
      </w:r>
      <w:bookmarkEnd w:id="5"/>
    </w:p>
    <w:p w:rsidR="00D27972" w:rsidRDefault="00D27972">
      <w:pPr>
        <w:tabs>
          <w:tab w:val="left" w:pos="5387"/>
        </w:tabs>
        <w:spacing w:line="288" w:lineRule="auto"/>
        <w:jc w:val="both"/>
      </w:pPr>
    </w:p>
    <w:p w:rsidR="00D27972" w:rsidRDefault="00D27972">
      <w:pPr>
        <w:tabs>
          <w:tab w:val="left" w:pos="5387"/>
        </w:tabs>
        <w:spacing w:line="288" w:lineRule="auto"/>
        <w:jc w:val="both"/>
      </w:pPr>
    </w:p>
    <w:p w:rsidR="00D27972" w:rsidRDefault="00026F8A">
      <w:pPr>
        <w:tabs>
          <w:tab w:val="left" w:pos="5387"/>
        </w:tabs>
        <w:spacing w:line="288" w:lineRule="auto"/>
        <w:jc w:val="both"/>
      </w:pPr>
      <w:r>
        <w:t>Für die Darstellung der Kosten ist das beiliegende Excel-Formular „Finanzplan“ zu verwenden. Wir bitten Sie, das Formular vollständig auszufüllen, damit die Prüffähigkeit gegeben ist.</w:t>
      </w:r>
    </w:p>
    <w:p w:rsidR="00D27972" w:rsidRDefault="00D27972">
      <w:pPr>
        <w:tabs>
          <w:tab w:val="left" w:pos="5387"/>
        </w:tabs>
        <w:spacing w:line="288" w:lineRule="auto"/>
        <w:jc w:val="both"/>
      </w:pPr>
    </w:p>
    <w:p w:rsidR="00D27972" w:rsidRDefault="00026F8A">
      <w:pPr>
        <w:tabs>
          <w:tab w:val="left" w:pos="5387"/>
        </w:tabs>
        <w:spacing w:line="288" w:lineRule="auto"/>
        <w:jc w:val="both"/>
      </w:pPr>
      <w:r>
        <w:t>Die Beträge pro Personalkostenposition sind in das Online-Antragsformular einzutragen.</w:t>
      </w:r>
    </w:p>
    <w:p w:rsidR="00D27972" w:rsidRDefault="00D27972">
      <w:pPr>
        <w:tabs>
          <w:tab w:val="left" w:pos="5387"/>
        </w:tabs>
        <w:spacing w:line="288" w:lineRule="auto"/>
        <w:jc w:val="both"/>
      </w:pPr>
    </w:p>
    <w:p w:rsidR="00D27972" w:rsidRDefault="00026F8A">
      <w:pPr>
        <w:tabs>
          <w:tab w:val="left" w:pos="5387"/>
        </w:tabs>
        <w:spacing w:line="288" w:lineRule="auto"/>
        <w:jc w:val="both"/>
      </w:pPr>
      <w:r>
        <w:t>Die Finanzierung ist gesichert und erfolgt zu 100% aus Mitteln des Europäischen Sozialfonds (ESF). Die Vorfinanzierung der ESF-Förderung erfolgt aus Mitteln der Abteilung Soziales, Sozial- und Gesundheitsrecht der Stadt Wien.</w:t>
      </w:r>
    </w:p>
    <w:p w:rsidR="00D27972" w:rsidRDefault="00026F8A">
      <w:pPr>
        <w:tabs>
          <w:tab w:val="left" w:pos="5387"/>
        </w:tabs>
        <w:spacing w:line="288" w:lineRule="auto"/>
        <w:jc w:val="both"/>
      </w:pPr>
      <w:r>
        <w:t xml:space="preserve"> </w:t>
      </w:r>
    </w:p>
    <w:p w:rsidR="00D27972" w:rsidRDefault="00026F8A">
      <w:pPr>
        <w:tabs>
          <w:tab w:val="left" w:pos="5387"/>
        </w:tabs>
        <w:spacing w:line="288" w:lineRule="auto"/>
        <w:jc w:val="both"/>
      </w:pPr>
      <w:r>
        <w:t>Im Online-Antragsformular ist daher unter der Rubrik „Finanzierung“ nichts einzutragen.</w:t>
      </w:r>
    </w:p>
    <w:p w:rsidR="00106484" w:rsidRDefault="00106484">
      <w:pPr>
        <w:tabs>
          <w:tab w:val="left" w:pos="5387"/>
        </w:tabs>
        <w:spacing w:line="288" w:lineRule="auto"/>
        <w:jc w:val="both"/>
      </w:pPr>
    </w:p>
    <w:p w:rsidR="00D27972" w:rsidRDefault="00026F8A">
      <w:pPr>
        <w:pStyle w:val="berschrift1"/>
        <w:rPr>
          <w:rFonts w:ascii="Arial" w:hAnsi="Arial" w:cs="Arial"/>
        </w:rPr>
      </w:pPr>
      <w:bookmarkStart w:id="6" w:name="_Toc82081456"/>
      <w:r>
        <w:rPr>
          <w:rFonts w:ascii="Arial" w:hAnsi="Arial" w:cs="Arial"/>
        </w:rPr>
        <w:t>F. ANHANG</w:t>
      </w:r>
      <w:bookmarkEnd w:id="6"/>
    </w:p>
    <w:p w:rsidR="00D27972" w:rsidRDefault="00D27972"/>
    <w:p w:rsidR="00D27972" w:rsidRDefault="00D27972"/>
    <w:p w:rsidR="00D27972" w:rsidRDefault="00026F8A">
      <w:pPr>
        <w:pStyle w:val="Listenabsatz"/>
        <w:numPr>
          <w:ilvl w:val="0"/>
          <w:numId w:val="34"/>
        </w:numPr>
      </w:pPr>
      <w:r>
        <w:t>Vorlage V01a_Übersichtsblatt Personaleinsatz</w:t>
      </w:r>
    </w:p>
    <w:p w:rsidR="00D27972" w:rsidRDefault="00026F8A">
      <w:pPr>
        <w:pStyle w:val="Listenabsatz"/>
        <w:numPr>
          <w:ilvl w:val="0"/>
          <w:numId w:val="34"/>
        </w:numPr>
      </w:pPr>
      <w:r>
        <w:t>V02_Finanzplan_CALL_REACT</w:t>
      </w:r>
    </w:p>
    <w:p w:rsidR="00D27972" w:rsidRDefault="00026F8A">
      <w:pPr>
        <w:pStyle w:val="Listenabsatz"/>
        <w:numPr>
          <w:ilvl w:val="0"/>
          <w:numId w:val="34"/>
        </w:numPr>
      </w:pPr>
      <w:r>
        <w:t>V03_Vorlage Arbeitsplatzbeschreibung (für Antrag)</w:t>
      </w:r>
    </w:p>
    <w:p w:rsidR="00D27972" w:rsidRDefault="00D27972" w:rsidP="00026F8A">
      <w:pPr>
        <w:ind w:left="360"/>
      </w:pPr>
    </w:p>
    <w:sectPr w:rsidR="00D27972">
      <w:headerReference w:type="first" r:id="rId15"/>
      <w:pgSz w:w="11906" w:h="16838"/>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972" w:rsidRDefault="00026F8A">
      <w:r>
        <w:separator/>
      </w:r>
    </w:p>
  </w:endnote>
  <w:endnote w:type="continuationSeparator" w:id="0">
    <w:p w:rsidR="00D27972" w:rsidRDefault="0002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810" w:rsidRPr="0038635E" w:rsidRDefault="00106484" w:rsidP="00106484">
    <w:pPr>
      <w:pStyle w:val="Fuzeile"/>
      <w:jc w:val="center"/>
      <w:rPr>
        <w:sz w:val="18"/>
        <w:szCs w:val="18"/>
        <w:lang w:val="en-US"/>
      </w:rPr>
    </w:pPr>
    <w:r>
      <w:rPr>
        <w:sz w:val="18"/>
        <w:szCs w:val="18"/>
      </w:rPr>
      <w:t xml:space="preserve"> </w:t>
    </w:r>
    <w:r w:rsidRPr="0038635E">
      <w:rPr>
        <w:sz w:val="18"/>
        <w:szCs w:val="18"/>
        <w:lang w:val="en-US"/>
      </w:rPr>
      <w:t xml:space="preserve">Call </w:t>
    </w:r>
    <w:r w:rsidR="00785810" w:rsidRPr="0038635E">
      <w:rPr>
        <w:sz w:val="18"/>
        <w:szCs w:val="18"/>
        <w:lang w:val="en-US"/>
      </w:rPr>
      <w:t>U25 – Woman Empowerment</w:t>
    </w:r>
  </w:p>
  <w:p w:rsidR="00785810" w:rsidRPr="0038635E" w:rsidRDefault="00785810" w:rsidP="00785810">
    <w:pPr>
      <w:pStyle w:val="Fuzeile"/>
      <w:jc w:val="center"/>
      <w:rPr>
        <w:sz w:val="18"/>
        <w:szCs w:val="18"/>
        <w:lang w:val="en-US"/>
      </w:rPr>
    </w:pPr>
    <w:proofErr w:type="spellStart"/>
    <w:r w:rsidRPr="0038635E">
      <w:rPr>
        <w:sz w:val="18"/>
        <w:szCs w:val="18"/>
        <w:lang w:val="en-US"/>
      </w:rPr>
      <w:t>Seite</w:t>
    </w:r>
    <w:proofErr w:type="spellEnd"/>
    <w:r w:rsidRPr="0038635E">
      <w:rPr>
        <w:sz w:val="18"/>
        <w:szCs w:val="18"/>
        <w:lang w:val="en-US"/>
      </w:rPr>
      <w:t xml:space="preserve"> </w:t>
    </w:r>
    <w:r>
      <w:rPr>
        <w:sz w:val="18"/>
        <w:szCs w:val="18"/>
      </w:rPr>
      <w:fldChar w:fldCharType="begin"/>
    </w:r>
    <w:r w:rsidRPr="0038635E">
      <w:rPr>
        <w:sz w:val="18"/>
        <w:szCs w:val="18"/>
        <w:lang w:val="en-US"/>
      </w:rPr>
      <w:instrText xml:space="preserve"> PAGE   \* MERGEFORMAT </w:instrText>
    </w:r>
    <w:r>
      <w:rPr>
        <w:sz w:val="18"/>
        <w:szCs w:val="18"/>
      </w:rPr>
      <w:fldChar w:fldCharType="separate"/>
    </w:r>
    <w:r w:rsidR="0038635E">
      <w:rPr>
        <w:noProof/>
        <w:sz w:val="18"/>
        <w:szCs w:val="18"/>
        <w:lang w:val="en-US"/>
      </w:rPr>
      <w:t>8</w:t>
    </w:r>
    <w:r>
      <w:rPr>
        <w:sz w:val="18"/>
        <w:szCs w:val="18"/>
      </w:rPr>
      <w:fldChar w:fldCharType="end"/>
    </w:r>
    <w:r w:rsidRPr="0038635E">
      <w:rPr>
        <w:sz w:val="18"/>
        <w:szCs w:val="18"/>
        <w:lang w:val="en-US"/>
      </w:rPr>
      <w:t xml:space="preserve"> / </w:t>
    </w:r>
    <w:r w:rsidR="003C2DAB">
      <w:fldChar w:fldCharType="begin"/>
    </w:r>
    <w:r w:rsidR="003C2DAB" w:rsidRPr="0038635E">
      <w:rPr>
        <w:lang w:val="en-US"/>
      </w:rPr>
      <w:instrText>NUMPAGES \* MERGEFORMAT</w:instrText>
    </w:r>
    <w:r w:rsidR="003C2DAB">
      <w:fldChar w:fldCharType="separate"/>
    </w:r>
    <w:r w:rsidR="0038635E" w:rsidRPr="0038635E">
      <w:rPr>
        <w:noProof/>
        <w:sz w:val="18"/>
        <w:szCs w:val="18"/>
        <w:lang w:val="en-US"/>
      </w:rPr>
      <w:t>8</w:t>
    </w:r>
    <w:r w:rsidR="003C2DAB">
      <w:rPr>
        <w:noProof/>
        <w:sz w:val="18"/>
        <w:szCs w:val="18"/>
      </w:rPr>
      <w:fldChar w:fldCharType="end"/>
    </w:r>
  </w:p>
  <w:p w:rsidR="00785810" w:rsidRPr="00106484" w:rsidRDefault="00785810" w:rsidP="00785810">
    <w:pPr>
      <w:pStyle w:val="Fuzeile"/>
      <w:jc w:val="center"/>
      <w:rPr>
        <w:rFonts w:cs="Arial"/>
        <w:color w:val="808080"/>
      </w:rPr>
    </w:pPr>
    <w:r w:rsidRPr="00106484">
      <w:rPr>
        <w:rFonts w:cs="Arial"/>
        <w:color w:val="808080" w:themeColor="background1" w:themeShade="80"/>
        <w:sz w:val="18"/>
        <w:szCs w:val="18"/>
      </w:rPr>
      <w:t>Dieses Vorhaben wird aus Mitteln des Europäischen Sozialfonds als Teil der Reaktion der Union</w:t>
    </w:r>
  </w:p>
  <w:p w:rsidR="00D27972" w:rsidRDefault="00785810">
    <w:pPr>
      <w:pStyle w:val="Fuzeile"/>
      <w:jc w:val="center"/>
      <w:rPr>
        <w:rFonts w:cs="Arial"/>
        <w:b/>
        <w:color w:val="808080"/>
        <w:sz w:val="18"/>
        <w:szCs w:val="18"/>
      </w:rPr>
    </w:pPr>
    <w:r w:rsidRPr="00106484">
      <w:rPr>
        <w:rFonts w:cs="Arial"/>
        <w:color w:val="808080" w:themeColor="background1" w:themeShade="80"/>
        <w:sz w:val="18"/>
        <w:szCs w:val="18"/>
      </w:rPr>
      <w:t>auf die COVID-19 Pandemie finanziert und in Kooperation mit der MA 40 umgesetzt.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72" w:rsidRPr="0038635E" w:rsidRDefault="00106484">
    <w:pPr>
      <w:pStyle w:val="Fuzeile"/>
      <w:jc w:val="center"/>
      <w:rPr>
        <w:sz w:val="18"/>
        <w:szCs w:val="18"/>
        <w:lang w:val="en-US"/>
      </w:rPr>
    </w:pPr>
    <w:r w:rsidRPr="0038635E">
      <w:rPr>
        <w:sz w:val="18"/>
        <w:szCs w:val="18"/>
        <w:lang w:val="en-US"/>
      </w:rPr>
      <w:t xml:space="preserve">Call </w:t>
    </w:r>
    <w:r w:rsidR="00617700" w:rsidRPr="0038635E">
      <w:rPr>
        <w:sz w:val="18"/>
        <w:szCs w:val="18"/>
        <w:lang w:val="en-US"/>
      </w:rPr>
      <w:t>U25 – Woman Empowerment</w:t>
    </w:r>
  </w:p>
  <w:p w:rsidR="00D27972" w:rsidRPr="0038635E" w:rsidRDefault="00026F8A">
    <w:pPr>
      <w:pStyle w:val="Fuzeile"/>
      <w:jc w:val="center"/>
      <w:rPr>
        <w:sz w:val="18"/>
        <w:szCs w:val="18"/>
        <w:lang w:val="en-US"/>
      </w:rPr>
    </w:pPr>
    <w:proofErr w:type="spellStart"/>
    <w:r w:rsidRPr="0038635E">
      <w:rPr>
        <w:sz w:val="18"/>
        <w:szCs w:val="18"/>
        <w:lang w:val="en-US"/>
      </w:rPr>
      <w:t>Seite</w:t>
    </w:r>
    <w:proofErr w:type="spellEnd"/>
    <w:r w:rsidRPr="0038635E">
      <w:rPr>
        <w:sz w:val="18"/>
        <w:szCs w:val="18"/>
        <w:lang w:val="en-US"/>
      </w:rPr>
      <w:t xml:space="preserve"> </w:t>
    </w:r>
    <w:r w:rsidRPr="00106484">
      <w:rPr>
        <w:sz w:val="18"/>
        <w:szCs w:val="18"/>
      </w:rPr>
      <w:fldChar w:fldCharType="begin"/>
    </w:r>
    <w:r w:rsidRPr="0038635E">
      <w:rPr>
        <w:sz w:val="18"/>
        <w:szCs w:val="18"/>
        <w:lang w:val="en-US"/>
      </w:rPr>
      <w:instrText xml:space="preserve"> PAGE   \* MERGEFORMAT </w:instrText>
    </w:r>
    <w:r w:rsidRPr="00106484">
      <w:rPr>
        <w:sz w:val="18"/>
        <w:szCs w:val="18"/>
      </w:rPr>
      <w:fldChar w:fldCharType="separate"/>
    </w:r>
    <w:r w:rsidR="0038635E">
      <w:rPr>
        <w:noProof/>
        <w:sz w:val="18"/>
        <w:szCs w:val="18"/>
        <w:lang w:val="en-US"/>
      </w:rPr>
      <w:t>1</w:t>
    </w:r>
    <w:r w:rsidRPr="00106484">
      <w:rPr>
        <w:sz w:val="18"/>
        <w:szCs w:val="18"/>
      </w:rPr>
      <w:fldChar w:fldCharType="end"/>
    </w:r>
    <w:r w:rsidRPr="0038635E">
      <w:rPr>
        <w:sz w:val="18"/>
        <w:szCs w:val="18"/>
        <w:lang w:val="en-US"/>
      </w:rPr>
      <w:t xml:space="preserve"> / </w:t>
    </w:r>
    <w:r w:rsidR="0038635E">
      <w:fldChar w:fldCharType="begin"/>
    </w:r>
    <w:r w:rsidR="0038635E" w:rsidRPr="0038635E">
      <w:rPr>
        <w:lang w:val="en-US"/>
      </w:rPr>
      <w:instrText>NUMPAGES \* MERGEFORMAT</w:instrText>
    </w:r>
    <w:r w:rsidR="0038635E">
      <w:fldChar w:fldCharType="separate"/>
    </w:r>
    <w:r w:rsidR="0038635E" w:rsidRPr="0038635E">
      <w:rPr>
        <w:noProof/>
        <w:sz w:val="18"/>
        <w:szCs w:val="18"/>
        <w:lang w:val="en-US"/>
      </w:rPr>
      <w:t>8</w:t>
    </w:r>
    <w:r w:rsidR="0038635E">
      <w:rPr>
        <w:noProof/>
        <w:sz w:val="18"/>
        <w:szCs w:val="18"/>
      </w:rPr>
      <w:fldChar w:fldCharType="end"/>
    </w:r>
  </w:p>
  <w:p w:rsidR="00D27972" w:rsidRPr="00106484" w:rsidRDefault="00026F8A">
    <w:pPr>
      <w:pStyle w:val="Fuzeile"/>
      <w:jc w:val="center"/>
      <w:rPr>
        <w:rFonts w:cs="Arial"/>
        <w:color w:val="808080"/>
      </w:rPr>
    </w:pPr>
    <w:r w:rsidRPr="00106484">
      <w:rPr>
        <w:rFonts w:cs="Arial"/>
        <w:color w:val="808080" w:themeColor="background1" w:themeShade="80"/>
        <w:sz w:val="18"/>
        <w:szCs w:val="18"/>
      </w:rPr>
      <w:t>Dieses Vorhaben wird aus Mitteln des Europäischen Sozialfonds als Teil der Reaktion der Union</w:t>
    </w:r>
  </w:p>
  <w:p w:rsidR="00D27972" w:rsidRPr="00106484" w:rsidRDefault="00026F8A">
    <w:pPr>
      <w:pStyle w:val="Fuzeile"/>
      <w:jc w:val="center"/>
      <w:rPr>
        <w:rFonts w:cs="Arial"/>
        <w:color w:val="808080"/>
        <w:sz w:val="18"/>
        <w:szCs w:val="18"/>
      </w:rPr>
    </w:pPr>
    <w:r w:rsidRPr="00106484">
      <w:rPr>
        <w:rFonts w:cs="Arial"/>
        <w:color w:val="808080" w:themeColor="background1" w:themeShade="80"/>
        <w:sz w:val="18"/>
        <w:szCs w:val="18"/>
      </w:rPr>
      <w:t xml:space="preserve">auf die COVID-19 Pandemie finanziert und in Kooperation mit der </w:t>
    </w:r>
    <w:r w:rsidR="009E17BA" w:rsidRPr="00106484">
      <w:rPr>
        <w:rFonts w:cs="Arial"/>
        <w:color w:val="808080" w:themeColor="background1" w:themeShade="80"/>
        <w:sz w:val="18"/>
        <w:szCs w:val="18"/>
      </w:rPr>
      <w:t xml:space="preserve">MA 40 </w:t>
    </w:r>
    <w:r w:rsidRPr="00106484">
      <w:rPr>
        <w:rFonts w:cs="Arial"/>
        <w:color w:val="808080" w:themeColor="background1" w:themeShade="80"/>
        <w:sz w:val="18"/>
        <w:szCs w:val="18"/>
      </w:rPr>
      <w:t>umgesetzt.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972" w:rsidRDefault="00026F8A">
      <w:r>
        <w:separator/>
      </w:r>
    </w:p>
  </w:footnote>
  <w:footnote w:type="continuationSeparator" w:id="0">
    <w:p w:rsidR="00D27972" w:rsidRDefault="0002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72" w:rsidRDefault="00036696">
    <w:pPr>
      <w:pStyle w:val="Kopfzeile"/>
      <w:tabs>
        <w:tab w:val="clear" w:pos="4536"/>
        <w:tab w:val="clear" w:pos="9072"/>
      </w:tabs>
    </w:pPr>
    <w:r>
      <w:rPr>
        <w:noProof/>
      </w:rPr>
      <w:drawing>
        <wp:anchor distT="0" distB="0" distL="115200" distR="115200" simplePos="0" relativeHeight="251661312" behindDoc="0" locked="0" layoutInCell="1" allowOverlap="1">
          <wp:simplePos x="0" y="0"/>
          <wp:positionH relativeFrom="column">
            <wp:posOffset>4439920</wp:posOffset>
          </wp:positionH>
          <wp:positionV relativeFrom="paragraph">
            <wp:posOffset>65405</wp:posOffset>
          </wp:positionV>
          <wp:extent cx="1736763" cy="563786"/>
          <wp:effectExtent l="0" t="0" r="0" b="0"/>
          <wp:wrapThrough wrapText="bothSides">
            <wp:wrapPolygon edited="1">
              <wp:start x="0" y="0"/>
              <wp:lineTo x="21600" y="0"/>
              <wp:lineTo x="21600" y="21600"/>
              <wp:lineTo x="0" y="21600"/>
            </wp:wrapPolygon>
          </wp:wrapThrough>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a:picLocks noChangeAspect="1"/>
                  </pic:cNvPicPr>
                </pic:nvPicPr>
                <pic:blipFill>
                  <a:blip r:embed="rId1"/>
                  <a:stretch/>
                </pic:blipFill>
                <pic:spPr bwMode="auto">
                  <a:xfrm>
                    <a:off x="0" y="0"/>
                    <a:ext cx="1736763" cy="563786"/>
                  </a:xfrm>
                  <a:prstGeom prst="rect">
                    <a:avLst/>
                  </a:prstGeom>
                </pic:spPr>
              </pic:pic>
            </a:graphicData>
          </a:graphic>
        </wp:anchor>
      </w:drawing>
    </w:r>
    <w:r w:rsidRPr="008F2D52">
      <w:rPr>
        <w:noProof/>
      </w:rPr>
      <w:drawing>
        <wp:anchor distT="0" distB="0" distL="114300" distR="114300" simplePos="0" relativeHeight="251663360" behindDoc="0" locked="0" layoutInCell="1" allowOverlap="1" wp14:anchorId="304EF06C" wp14:editId="5F6A230B">
          <wp:simplePos x="0" y="0"/>
          <wp:positionH relativeFrom="column">
            <wp:posOffset>1258570</wp:posOffset>
          </wp:positionH>
          <wp:positionV relativeFrom="paragraph">
            <wp:posOffset>83820</wp:posOffset>
          </wp:positionV>
          <wp:extent cx="2714625" cy="562875"/>
          <wp:effectExtent l="0" t="0" r="0" b="8890"/>
          <wp:wrapSquare wrapText="bothSides"/>
          <wp:docPr id="11" name="Grafik 11" descr="G:\AMF_EUFP\AMF_EUFP_Admin\AMF_EUFP_Admin_Logos\MA40 ab 2019\MA40_orbit1_pos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F_EUFP\AMF_EUFP_Admin\AMF_EUFP_Admin_Logos\MA40 ab 2019\MA40_orbit1_pos_rgb.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14625" cy="562875"/>
                  </a:xfrm>
                  <a:prstGeom prst="rect">
                    <a:avLst/>
                  </a:prstGeom>
                  <a:noFill/>
                  <a:ln>
                    <a:noFill/>
                  </a:ln>
                </pic:spPr>
              </pic:pic>
            </a:graphicData>
          </a:graphic>
        </wp:anchor>
      </w:drawing>
    </w:r>
    <w:r w:rsidR="00026F8A">
      <w:rPr>
        <w:noProof/>
      </w:rPr>
      <mc:AlternateContent>
        <mc:Choice Requires="wpg">
          <w:drawing>
            <wp:anchor distT="0" distB="0" distL="114300" distR="114300" simplePos="0" relativeHeight="251660288" behindDoc="0" locked="0" layoutInCell="1" allowOverlap="1">
              <wp:simplePos x="0" y="0"/>
              <wp:positionH relativeFrom="margin">
                <wp:posOffset>-3810</wp:posOffset>
              </wp:positionH>
              <wp:positionV relativeFrom="paragraph">
                <wp:posOffset>36195</wp:posOffset>
              </wp:positionV>
              <wp:extent cx="1084920" cy="960120"/>
              <wp:effectExtent l="6350" t="6350" r="6350" b="6350"/>
              <wp:wrapSquare wrapText="bothSides"/>
              <wp:docPr id="12" name="Bild 1" descr="ES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ESF_Logo_2.png"/>
                      <pic:cNvPicPr>
                        <a:picLocks noChangeAspect="1"/>
                      </pic:cNvPicPr>
                    </pic:nvPicPr>
                    <pic:blipFill>
                      <a:blip r:embed="rId3"/>
                      <a:stretch/>
                    </pic:blipFill>
                    <pic:spPr bwMode="auto">
                      <a:xfrm>
                        <a:off x="0" y="0"/>
                        <a:ext cx="1084919" cy="960120"/>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60288;o:allowoverlap:true;o:allowincell:true;mso-position-horizontal-relative:margin;margin-left:-0.3pt;mso-position-horizontal:absolute;mso-position-vertical-relative:text;margin-top:2.8pt;mso-position-vertical:absolute;width:85.4pt;height:75.6pt;" stroked="f">
              <v:path textboxrect="0,0,0,0"/>
              <v:imagedata r:id="rId4" o:title=""/>
            </v:shape>
          </w:pict>
        </mc:Fallback>
      </mc:AlternateContent>
    </w:r>
    <w:r w:rsidR="00026F8A">
      <w:tab/>
    </w:r>
    <w:r w:rsidR="00026F8A">
      <w:tab/>
    </w:r>
    <w:r w:rsidR="00026F8A">
      <w:tab/>
    </w:r>
  </w:p>
  <w:p w:rsidR="00D27972" w:rsidRDefault="00D2797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972" w:rsidRDefault="00D2797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86061"/>
    <w:multiLevelType w:val="hybridMultilevel"/>
    <w:tmpl w:val="66DA3D06"/>
    <w:lvl w:ilvl="0" w:tplc="6442CD16">
      <w:start w:val="1"/>
      <w:numFmt w:val="decimal"/>
      <w:lvlText w:val="%1."/>
      <w:lvlJc w:val="left"/>
      <w:pPr>
        <w:ind w:left="720" w:hanging="360"/>
      </w:pPr>
      <w:rPr>
        <w:rFonts w:hint="default"/>
      </w:rPr>
    </w:lvl>
    <w:lvl w:ilvl="1" w:tplc="8394319A">
      <w:start w:val="1"/>
      <w:numFmt w:val="lowerLetter"/>
      <w:lvlText w:val="%2."/>
      <w:lvlJc w:val="left"/>
      <w:pPr>
        <w:ind w:left="1440" w:hanging="360"/>
      </w:pPr>
    </w:lvl>
    <w:lvl w:ilvl="2" w:tplc="59AA2E5E">
      <w:start w:val="1"/>
      <w:numFmt w:val="lowerRoman"/>
      <w:lvlText w:val="%3."/>
      <w:lvlJc w:val="right"/>
      <w:pPr>
        <w:ind w:left="2160" w:hanging="180"/>
      </w:pPr>
    </w:lvl>
    <w:lvl w:ilvl="3" w:tplc="27FEC1F8">
      <w:start w:val="1"/>
      <w:numFmt w:val="decimal"/>
      <w:lvlText w:val="%4."/>
      <w:lvlJc w:val="left"/>
      <w:pPr>
        <w:ind w:left="2880" w:hanging="360"/>
      </w:pPr>
    </w:lvl>
    <w:lvl w:ilvl="4" w:tplc="FB1C16D2">
      <w:start w:val="1"/>
      <w:numFmt w:val="lowerLetter"/>
      <w:lvlText w:val="%5."/>
      <w:lvlJc w:val="left"/>
      <w:pPr>
        <w:ind w:left="3600" w:hanging="360"/>
      </w:pPr>
    </w:lvl>
    <w:lvl w:ilvl="5" w:tplc="E6144700">
      <w:start w:val="1"/>
      <w:numFmt w:val="lowerRoman"/>
      <w:lvlText w:val="%6."/>
      <w:lvlJc w:val="right"/>
      <w:pPr>
        <w:ind w:left="4320" w:hanging="180"/>
      </w:pPr>
    </w:lvl>
    <w:lvl w:ilvl="6" w:tplc="1FF68FF0">
      <w:start w:val="1"/>
      <w:numFmt w:val="decimal"/>
      <w:lvlText w:val="%7."/>
      <w:lvlJc w:val="left"/>
      <w:pPr>
        <w:ind w:left="5040" w:hanging="360"/>
      </w:pPr>
    </w:lvl>
    <w:lvl w:ilvl="7" w:tplc="51465754">
      <w:start w:val="1"/>
      <w:numFmt w:val="lowerLetter"/>
      <w:lvlText w:val="%8."/>
      <w:lvlJc w:val="left"/>
      <w:pPr>
        <w:ind w:left="5760" w:hanging="360"/>
      </w:pPr>
    </w:lvl>
    <w:lvl w:ilvl="8" w:tplc="BF08104E">
      <w:start w:val="1"/>
      <w:numFmt w:val="lowerRoman"/>
      <w:lvlText w:val="%9."/>
      <w:lvlJc w:val="right"/>
      <w:pPr>
        <w:ind w:left="6480" w:hanging="180"/>
      </w:pPr>
    </w:lvl>
  </w:abstractNum>
  <w:abstractNum w:abstractNumId="1" w15:restartNumberingAfterBreak="0">
    <w:nsid w:val="0DD8579E"/>
    <w:multiLevelType w:val="hybridMultilevel"/>
    <w:tmpl w:val="2D24439A"/>
    <w:lvl w:ilvl="0" w:tplc="E24AAE14">
      <w:start w:val="1"/>
      <w:numFmt w:val="decimal"/>
      <w:lvlText w:val="%1."/>
      <w:lvlJc w:val="left"/>
      <w:pPr>
        <w:ind w:left="720" w:hanging="360"/>
      </w:pPr>
    </w:lvl>
    <w:lvl w:ilvl="1" w:tplc="BFE0830E">
      <w:start w:val="1"/>
      <w:numFmt w:val="lowerLetter"/>
      <w:lvlText w:val="%2."/>
      <w:lvlJc w:val="left"/>
      <w:pPr>
        <w:ind w:left="1440" w:hanging="360"/>
      </w:pPr>
    </w:lvl>
    <w:lvl w:ilvl="2" w:tplc="351E2620">
      <w:start w:val="1"/>
      <w:numFmt w:val="lowerRoman"/>
      <w:lvlText w:val="%3."/>
      <w:lvlJc w:val="right"/>
      <w:pPr>
        <w:ind w:left="2160" w:hanging="180"/>
      </w:pPr>
    </w:lvl>
    <w:lvl w:ilvl="3" w:tplc="203E4A78">
      <w:start w:val="1"/>
      <w:numFmt w:val="decimal"/>
      <w:lvlText w:val="%4."/>
      <w:lvlJc w:val="left"/>
      <w:pPr>
        <w:ind w:left="2880" w:hanging="360"/>
      </w:pPr>
    </w:lvl>
    <w:lvl w:ilvl="4" w:tplc="3EF23FFE">
      <w:start w:val="1"/>
      <w:numFmt w:val="lowerLetter"/>
      <w:lvlText w:val="%5."/>
      <w:lvlJc w:val="left"/>
      <w:pPr>
        <w:ind w:left="3600" w:hanging="360"/>
      </w:pPr>
    </w:lvl>
    <w:lvl w:ilvl="5" w:tplc="67CA05CC">
      <w:start w:val="1"/>
      <w:numFmt w:val="lowerRoman"/>
      <w:lvlText w:val="%6."/>
      <w:lvlJc w:val="right"/>
      <w:pPr>
        <w:ind w:left="4320" w:hanging="180"/>
      </w:pPr>
    </w:lvl>
    <w:lvl w:ilvl="6" w:tplc="BA5607AA">
      <w:start w:val="1"/>
      <w:numFmt w:val="decimal"/>
      <w:lvlText w:val="%7."/>
      <w:lvlJc w:val="left"/>
      <w:pPr>
        <w:ind w:left="5040" w:hanging="360"/>
      </w:pPr>
    </w:lvl>
    <w:lvl w:ilvl="7" w:tplc="6646E8FE">
      <w:start w:val="1"/>
      <w:numFmt w:val="lowerLetter"/>
      <w:lvlText w:val="%8."/>
      <w:lvlJc w:val="left"/>
      <w:pPr>
        <w:ind w:left="5760" w:hanging="360"/>
      </w:pPr>
    </w:lvl>
    <w:lvl w:ilvl="8" w:tplc="DAA22D26">
      <w:start w:val="1"/>
      <w:numFmt w:val="lowerRoman"/>
      <w:lvlText w:val="%9."/>
      <w:lvlJc w:val="right"/>
      <w:pPr>
        <w:ind w:left="6480" w:hanging="180"/>
      </w:pPr>
    </w:lvl>
  </w:abstractNum>
  <w:abstractNum w:abstractNumId="2" w15:restartNumberingAfterBreak="0">
    <w:nsid w:val="12464E23"/>
    <w:multiLevelType w:val="hybridMultilevel"/>
    <w:tmpl w:val="9A624FC8"/>
    <w:lvl w:ilvl="0" w:tplc="10DAEB3E">
      <w:start w:val="1"/>
      <w:numFmt w:val="bullet"/>
      <w:lvlText w:val=""/>
      <w:lvlJc w:val="left"/>
      <w:pPr>
        <w:ind w:left="720" w:hanging="360"/>
      </w:pPr>
      <w:rPr>
        <w:rFonts w:ascii="Symbol" w:hAnsi="Symbol" w:hint="default"/>
      </w:rPr>
    </w:lvl>
    <w:lvl w:ilvl="1" w:tplc="49D61ACE">
      <w:start w:val="1"/>
      <w:numFmt w:val="bullet"/>
      <w:lvlText w:val="o"/>
      <w:lvlJc w:val="left"/>
      <w:pPr>
        <w:ind w:left="1440" w:hanging="360"/>
      </w:pPr>
      <w:rPr>
        <w:rFonts w:ascii="Courier New" w:hAnsi="Courier New" w:cs="Courier New" w:hint="default"/>
      </w:rPr>
    </w:lvl>
    <w:lvl w:ilvl="2" w:tplc="D9A88848">
      <w:start w:val="1"/>
      <w:numFmt w:val="bullet"/>
      <w:lvlText w:val=""/>
      <w:lvlJc w:val="left"/>
      <w:pPr>
        <w:ind w:left="2160" w:hanging="360"/>
      </w:pPr>
      <w:rPr>
        <w:rFonts w:ascii="Wingdings" w:hAnsi="Wingdings" w:hint="default"/>
      </w:rPr>
    </w:lvl>
    <w:lvl w:ilvl="3" w:tplc="9602683C">
      <w:start w:val="1"/>
      <w:numFmt w:val="bullet"/>
      <w:lvlText w:val=""/>
      <w:lvlJc w:val="left"/>
      <w:pPr>
        <w:ind w:left="2880" w:hanging="360"/>
      </w:pPr>
      <w:rPr>
        <w:rFonts w:ascii="Symbol" w:hAnsi="Symbol" w:hint="default"/>
      </w:rPr>
    </w:lvl>
    <w:lvl w:ilvl="4" w:tplc="50E62184">
      <w:start w:val="1"/>
      <w:numFmt w:val="bullet"/>
      <w:lvlText w:val="o"/>
      <w:lvlJc w:val="left"/>
      <w:pPr>
        <w:ind w:left="3600" w:hanging="360"/>
      </w:pPr>
      <w:rPr>
        <w:rFonts w:ascii="Courier New" w:hAnsi="Courier New" w:cs="Courier New" w:hint="default"/>
      </w:rPr>
    </w:lvl>
    <w:lvl w:ilvl="5" w:tplc="24484538">
      <w:start w:val="1"/>
      <w:numFmt w:val="bullet"/>
      <w:lvlText w:val=""/>
      <w:lvlJc w:val="left"/>
      <w:pPr>
        <w:ind w:left="4320" w:hanging="360"/>
      </w:pPr>
      <w:rPr>
        <w:rFonts w:ascii="Wingdings" w:hAnsi="Wingdings" w:hint="default"/>
      </w:rPr>
    </w:lvl>
    <w:lvl w:ilvl="6" w:tplc="064A8514">
      <w:start w:val="1"/>
      <w:numFmt w:val="bullet"/>
      <w:lvlText w:val=""/>
      <w:lvlJc w:val="left"/>
      <w:pPr>
        <w:ind w:left="5040" w:hanging="360"/>
      </w:pPr>
      <w:rPr>
        <w:rFonts w:ascii="Symbol" w:hAnsi="Symbol" w:hint="default"/>
      </w:rPr>
    </w:lvl>
    <w:lvl w:ilvl="7" w:tplc="D40420AA">
      <w:start w:val="1"/>
      <w:numFmt w:val="bullet"/>
      <w:lvlText w:val="o"/>
      <w:lvlJc w:val="left"/>
      <w:pPr>
        <w:ind w:left="5760" w:hanging="360"/>
      </w:pPr>
      <w:rPr>
        <w:rFonts w:ascii="Courier New" w:hAnsi="Courier New" w:cs="Courier New" w:hint="default"/>
      </w:rPr>
    </w:lvl>
    <w:lvl w:ilvl="8" w:tplc="7A1A9AB6">
      <w:start w:val="1"/>
      <w:numFmt w:val="bullet"/>
      <w:lvlText w:val=""/>
      <w:lvlJc w:val="left"/>
      <w:pPr>
        <w:ind w:left="6480" w:hanging="360"/>
      </w:pPr>
      <w:rPr>
        <w:rFonts w:ascii="Wingdings" w:hAnsi="Wingdings" w:hint="default"/>
      </w:rPr>
    </w:lvl>
  </w:abstractNum>
  <w:abstractNum w:abstractNumId="3" w15:restartNumberingAfterBreak="0">
    <w:nsid w:val="168105C2"/>
    <w:multiLevelType w:val="hybridMultilevel"/>
    <w:tmpl w:val="089828AA"/>
    <w:lvl w:ilvl="0" w:tplc="58AE6B1C">
      <w:start w:val="1"/>
      <w:numFmt w:val="bullet"/>
      <w:lvlText w:val=""/>
      <w:lvlJc w:val="left"/>
      <w:pPr>
        <w:tabs>
          <w:tab w:val="num" w:pos="720"/>
        </w:tabs>
        <w:ind w:left="720" w:hanging="360"/>
      </w:pPr>
      <w:rPr>
        <w:rFonts w:ascii="Wingdings" w:hAnsi="Wingdings" w:hint="default"/>
      </w:rPr>
    </w:lvl>
    <w:lvl w:ilvl="1" w:tplc="9ED2665A">
      <w:start w:val="1"/>
      <w:numFmt w:val="bullet"/>
      <w:lvlText w:val="o"/>
      <w:lvlJc w:val="left"/>
      <w:pPr>
        <w:tabs>
          <w:tab w:val="num" w:pos="1440"/>
        </w:tabs>
        <w:ind w:left="1440" w:hanging="360"/>
      </w:pPr>
      <w:rPr>
        <w:rFonts w:ascii="Courier New" w:hAnsi="Courier New" w:cs="Courier New" w:hint="default"/>
      </w:rPr>
    </w:lvl>
    <w:lvl w:ilvl="2" w:tplc="2B7820F6">
      <w:start w:val="1"/>
      <w:numFmt w:val="bullet"/>
      <w:lvlText w:val=""/>
      <w:lvlJc w:val="left"/>
      <w:pPr>
        <w:tabs>
          <w:tab w:val="num" w:pos="2160"/>
        </w:tabs>
        <w:ind w:left="2160" w:hanging="360"/>
      </w:pPr>
      <w:rPr>
        <w:rFonts w:ascii="Wingdings" w:hAnsi="Wingdings" w:hint="default"/>
      </w:rPr>
    </w:lvl>
    <w:lvl w:ilvl="3" w:tplc="FBBE335C">
      <w:start w:val="1"/>
      <w:numFmt w:val="bullet"/>
      <w:lvlText w:val=""/>
      <w:lvlJc w:val="left"/>
      <w:pPr>
        <w:tabs>
          <w:tab w:val="num" w:pos="2880"/>
        </w:tabs>
        <w:ind w:left="2880" w:hanging="360"/>
      </w:pPr>
      <w:rPr>
        <w:rFonts w:ascii="Symbol" w:hAnsi="Symbol" w:hint="default"/>
      </w:rPr>
    </w:lvl>
    <w:lvl w:ilvl="4" w:tplc="DDCC9A9A">
      <w:start w:val="1"/>
      <w:numFmt w:val="bullet"/>
      <w:lvlText w:val="o"/>
      <w:lvlJc w:val="left"/>
      <w:pPr>
        <w:tabs>
          <w:tab w:val="num" w:pos="3600"/>
        </w:tabs>
        <w:ind w:left="3600" w:hanging="360"/>
      </w:pPr>
      <w:rPr>
        <w:rFonts w:ascii="Courier New" w:hAnsi="Courier New" w:cs="Courier New" w:hint="default"/>
      </w:rPr>
    </w:lvl>
    <w:lvl w:ilvl="5" w:tplc="7018C8B8">
      <w:start w:val="1"/>
      <w:numFmt w:val="bullet"/>
      <w:lvlText w:val=""/>
      <w:lvlJc w:val="left"/>
      <w:pPr>
        <w:tabs>
          <w:tab w:val="num" w:pos="4320"/>
        </w:tabs>
        <w:ind w:left="4320" w:hanging="360"/>
      </w:pPr>
      <w:rPr>
        <w:rFonts w:ascii="Wingdings" w:hAnsi="Wingdings" w:hint="default"/>
      </w:rPr>
    </w:lvl>
    <w:lvl w:ilvl="6" w:tplc="DA023612">
      <w:start w:val="1"/>
      <w:numFmt w:val="bullet"/>
      <w:lvlText w:val=""/>
      <w:lvlJc w:val="left"/>
      <w:pPr>
        <w:tabs>
          <w:tab w:val="num" w:pos="5040"/>
        </w:tabs>
        <w:ind w:left="5040" w:hanging="360"/>
      </w:pPr>
      <w:rPr>
        <w:rFonts w:ascii="Symbol" w:hAnsi="Symbol" w:hint="default"/>
      </w:rPr>
    </w:lvl>
    <w:lvl w:ilvl="7" w:tplc="9B629E9E">
      <w:start w:val="1"/>
      <w:numFmt w:val="bullet"/>
      <w:lvlText w:val="o"/>
      <w:lvlJc w:val="left"/>
      <w:pPr>
        <w:tabs>
          <w:tab w:val="num" w:pos="5760"/>
        </w:tabs>
        <w:ind w:left="5760" w:hanging="360"/>
      </w:pPr>
      <w:rPr>
        <w:rFonts w:ascii="Courier New" w:hAnsi="Courier New" w:cs="Courier New" w:hint="default"/>
      </w:rPr>
    </w:lvl>
    <w:lvl w:ilvl="8" w:tplc="A686FE8E">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426D4"/>
    <w:multiLevelType w:val="hybridMultilevel"/>
    <w:tmpl w:val="7CFA1F06"/>
    <w:lvl w:ilvl="0" w:tplc="9768158A">
      <w:start w:val="1"/>
      <w:numFmt w:val="decimal"/>
      <w:lvlText w:val="%1."/>
      <w:lvlJc w:val="left"/>
      <w:pPr>
        <w:ind w:left="644" w:hanging="360"/>
      </w:pPr>
      <w:rPr>
        <w:rFonts w:hint="default"/>
        <w:b w:val="0"/>
      </w:rPr>
    </w:lvl>
    <w:lvl w:ilvl="1" w:tplc="C4626BC2">
      <w:start w:val="1"/>
      <w:numFmt w:val="lowerLetter"/>
      <w:lvlText w:val="%2."/>
      <w:lvlJc w:val="left"/>
      <w:pPr>
        <w:ind w:left="1364" w:hanging="360"/>
      </w:pPr>
    </w:lvl>
    <w:lvl w:ilvl="2" w:tplc="51861130">
      <w:start w:val="1"/>
      <w:numFmt w:val="lowerRoman"/>
      <w:lvlText w:val="%3."/>
      <w:lvlJc w:val="right"/>
      <w:pPr>
        <w:ind w:left="2084" w:hanging="180"/>
      </w:pPr>
    </w:lvl>
    <w:lvl w:ilvl="3" w:tplc="B9928E72">
      <w:start w:val="1"/>
      <w:numFmt w:val="decimal"/>
      <w:lvlText w:val="%4."/>
      <w:lvlJc w:val="left"/>
      <w:pPr>
        <w:ind w:left="2804" w:hanging="360"/>
      </w:pPr>
    </w:lvl>
    <w:lvl w:ilvl="4" w:tplc="4D2E50B2">
      <w:start w:val="1"/>
      <w:numFmt w:val="lowerLetter"/>
      <w:lvlText w:val="%5."/>
      <w:lvlJc w:val="left"/>
      <w:pPr>
        <w:ind w:left="3524" w:hanging="360"/>
      </w:pPr>
    </w:lvl>
    <w:lvl w:ilvl="5" w:tplc="1D189958">
      <w:start w:val="1"/>
      <w:numFmt w:val="lowerRoman"/>
      <w:lvlText w:val="%6."/>
      <w:lvlJc w:val="right"/>
      <w:pPr>
        <w:ind w:left="4244" w:hanging="180"/>
      </w:pPr>
    </w:lvl>
    <w:lvl w:ilvl="6" w:tplc="307A43DC">
      <w:start w:val="1"/>
      <w:numFmt w:val="decimal"/>
      <w:lvlText w:val="%7."/>
      <w:lvlJc w:val="left"/>
      <w:pPr>
        <w:ind w:left="4964" w:hanging="360"/>
      </w:pPr>
    </w:lvl>
    <w:lvl w:ilvl="7" w:tplc="AE34AFF0">
      <w:start w:val="1"/>
      <w:numFmt w:val="lowerLetter"/>
      <w:lvlText w:val="%8."/>
      <w:lvlJc w:val="left"/>
      <w:pPr>
        <w:ind w:left="5684" w:hanging="360"/>
      </w:pPr>
    </w:lvl>
    <w:lvl w:ilvl="8" w:tplc="40765C48">
      <w:start w:val="1"/>
      <w:numFmt w:val="lowerRoman"/>
      <w:lvlText w:val="%9."/>
      <w:lvlJc w:val="right"/>
      <w:pPr>
        <w:ind w:left="6404" w:hanging="180"/>
      </w:pPr>
    </w:lvl>
  </w:abstractNum>
  <w:abstractNum w:abstractNumId="5" w15:restartNumberingAfterBreak="0">
    <w:nsid w:val="188D13CF"/>
    <w:multiLevelType w:val="hybridMultilevel"/>
    <w:tmpl w:val="620E4142"/>
    <w:lvl w:ilvl="0" w:tplc="E6003A04">
      <w:start w:val="1"/>
      <w:numFmt w:val="bullet"/>
      <w:lvlText w:val="o"/>
      <w:lvlJc w:val="left"/>
      <w:pPr>
        <w:ind w:left="720" w:hanging="360"/>
      </w:pPr>
      <w:rPr>
        <w:rFonts w:ascii="Courier New" w:hAnsi="Courier New" w:cs="Courier New" w:hint="default"/>
      </w:rPr>
    </w:lvl>
    <w:lvl w:ilvl="1" w:tplc="25406610">
      <w:start w:val="1"/>
      <w:numFmt w:val="bullet"/>
      <w:lvlText w:val="o"/>
      <w:lvlJc w:val="left"/>
      <w:pPr>
        <w:ind w:left="1440" w:hanging="360"/>
      </w:pPr>
      <w:rPr>
        <w:rFonts w:ascii="Courier New" w:hAnsi="Courier New" w:cs="Courier New" w:hint="default"/>
      </w:rPr>
    </w:lvl>
    <w:lvl w:ilvl="2" w:tplc="F454D69E">
      <w:start w:val="1"/>
      <w:numFmt w:val="bullet"/>
      <w:lvlText w:val=""/>
      <w:lvlJc w:val="left"/>
      <w:pPr>
        <w:ind w:left="2160" w:hanging="360"/>
      </w:pPr>
      <w:rPr>
        <w:rFonts w:ascii="Wingdings" w:hAnsi="Wingdings" w:hint="default"/>
      </w:rPr>
    </w:lvl>
    <w:lvl w:ilvl="3" w:tplc="EB5CE358">
      <w:start w:val="1"/>
      <w:numFmt w:val="bullet"/>
      <w:lvlText w:val=""/>
      <w:lvlJc w:val="left"/>
      <w:pPr>
        <w:ind w:left="2880" w:hanging="360"/>
      </w:pPr>
      <w:rPr>
        <w:rFonts w:ascii="Symbol" w:hAnsi="Symbol" w:hint="default"/>
      </w:rPr>
    </w:lvl>
    <w:lvl w:ilvl="4" w:tplc="552AC36A">
      <w:start w:val="1"/>
      <w:numFmt w:val="bullet"/>
      <w:lvlText w:val="o"/>
      <w:lvlJc w:val="left"/>
      <w:pPr>
        <w:ind w:left="3600" w:hanging="360"/>
      </w:pPr>
      <w:rPr>
        <w:rFonts w:ascii="Courier New" w:hAnsi="Courier New" w:cs="Courier New" w:hint="default"/>
      </w:rPr>
    </w:lvl>
    <w:lvl w:ilvl="5" w:tplc="36F01596">
      <w:start w:val="1"/>
      <w:numFmt w:val="bullet"/>
      <w:lvlText w:val=""/>
      <w:lvlJc w:val="left"/>
      <w:pPr>
        <w:ind w:left="4320" w:hanging="360"/>
      </w:pPr>
      <w:rPr>
        <w:rFonts w:ascii="Wingdings" w:hAnsi="Wingdings" w:hint="default"/>
      </w:rPr>
    </w:lvl>
    <w:lvl w:ilvl="6" w:tplc="632E4B7C">
      <w:start w:val="1"/>
      <w:numFmt w:val="bullet"/>
      <w:lvlText w:val=""/>
      <w:lvlJc w:val="left"/>
      <w:pPr>
        <w:ind w:left="5040" w:hanging="360"/>
      </w:pPr>
      <w:rPr>
        <w:rFonts w:ascii="Symbol" w:hAnsi="Symbol" w:hint="default"/>
      </w:rPr>
    </w:lvl>
    <w:lvl w:ilvl="7" w:tplc="2E96B2FA">
      <w:start w:val="1"/>
      <w:numFmt w:val="bullet"/>
      <w:lvlText w:val="o"/>
      <w:lvlJc w:val="left"/>
      <w:pPr>
        <w:ind w:left="5760" w:hanging="360"/>
      </w:pPr>
      <w:rPr>
        <w:rFonts w:ascii="Courier New" w:hAnsi="Courier New" w:cs="Courier New" w:hint="default"/>
      </w:rPr>
    </w:lvl>
    <w:lvl w:ilvl="8" w:tplc="A1E68092">
      <w:start w:val="1"/>
      <w:numFmt w:val="bullet"/>
      <w:lvlText w:val=""/>
      <w:lvlJc w:val="left"/>
      <w:pPr>
        <w:ind w:left="6480" w:hanging="360"/>
      </w:pPr>
      <w:rPr>
        <w:rFonts w:ascii="Wingdings" w:hAnsi="Wingdings" w:hint="default"/>
      </w:rPr>
    </w:lvl>
  </w:abstractNum>
  <w:abstractNum w:abstractNumId="6" w15:restartNumberingAfterBreak="0">
    <w:nsid w:val="1C7D2BB2"/>
    <w:multiLevelType w:val="hybridMultilevel"/>
    <w:tmpl w:val="272C2812"/>
    <w:lvl w:ilvl="0" w:tplc="ADD44550">
      <w:start w:val="1"/>
      <w:numFmt w:val="bullet"/>
      <w:lvlText w:val=""/>
      <w:lvlJc w:val="left"/>
      <w:pPr>
        <w:ind w:left="720" w:hanging="360"/>
      </w:pPr>
      <w:rPr>
        <w:rFonts w:ascii="Wingdings" w:hAnsi="Wingdings" w:hint="default"/>
      </w:rPr>
    </w:lvl>
    <w:lvl w:ilvl="1" w:tplc="6FFA3DC2">
      <w:start w:val="1"/>
      <w:numFmt w:val="bullet"/>
      <w:lvlText w:val="o"/>
      <w:lvlJc w:val="left"/>
      <w:pPr>
        <w:ind w:left="1440" w:hanging="360"/>
      </w:pPr>
      <w:rPr>
        <w:rFonts w:ascii="Courier New" w:hAnsi="Courier New" w:cs="Courier New" w:hint="default"/>
      </w:rPr>
    </w:lvl>
    <w:lvl w:ilvl="2" w:tplc="C532AD20">
      <w:start w:val="1"/>
      <w:numFmt w:val="bullet"/>
      <w:lvlText w:val=""/>
      <w:lvlJc w:val="left"/>
      <w:pPr>
        <w:ind w:left="2160" w:hanging="360"/>
      </w:pPr>
      <w:rPr>
        <w:rFonts w:ascii="Wingdings" w:hAnsi="Wingdings" w:hint="default"/>
      </w:rPr>
    </w:lvl>
    <w:lvl w:ilvl="3" w:tplc="23802C68">
      <w:start w:val="1"/>
      <w:numFmt w:val="bullet"/>
      <w:lvlText w:val=""/>
      <w:lvlJc w:val="left"/>
      <w:pPr>
        <w:ind w:left="2880" w:hanging="360"/>
      </w:pPr>
      <w:rPr>
        <w:rFonts w:ascii="Symbol" w:hAnsi="Symbol" w:hint="default"/>
      </w:rPr>
    </w:lvl>
    <w:lvl w:ilvl="4" w:tplc="E1D68E02">
      <w:start w:val="1"/>
      <w:numFmt w:val="bullet"/>
      <w:lvlText w:val="o"/>
      <w:lvlJc w:val="left"/>
      <w:pPr>
        <w:ind w:left="3600" w:hanging="360"/>
      </w:pPr>
      <w:rPr>
        <w:rFonts w:ascii="Courier New" w:hAnsi="Courier New" w:cs="Courier New" w:hint="default"/>
      </w:rPr>
    </w:lvl>
    <w:lvl w:ilvl="5" w:tplc="7A50E4B8">
      <w:start w:val="1"/>
      <w:numFmt w:val="bullet"/>
      <w:lvlText w:val=""/>
      <w:lvlJc w:val="left"/>
      <w:pPr>
        <w:ind w:left="4320" w:hanging="360"/>
      </w:pPr>
      <w:rPr>
        <w:rFonts w:ascii="Wingdings" w:hAnsi="Wingdings" w:hint="default"/>
      </w:rPr>
    </w:lvl>
    <w:lvl w:ilvl="6" w:tplc="0F88581A">
      <w:start w:val="1"/>
      <w:numFmt w:val="bullet"/>
      <w:lvlText w:val=""/>
      <w:lvlJc w:val="left"/>
      <w:pPr>
        <w:ind w:left="5040" w:hanging="360"/>
      </w:pPr>
      <w:rPr>
        <w:rFonts w:ascii="Symbol" w:hAnsi="Symbol" w:hint="default"/>
      </w:rPr>
    </w:lvl>
    <w:lvl w:ilvl="7" w:tplc="35A2E51E">
      <w:start w:val="1"/>
      <w:numFmt w:val="bullet"/>
      <w:lvlText w:val="o"/>
      <w:lvlJc w:val="left"/>
      <w:pPr>
        <w:ind w:left="5760" w:hanging="360"/>
      </w:pPr>
      <w:rPr>
        <w:rFonts w:ascii="Courier New" w:hAnsi="Courier New" w:cs="Courier New" w:hint="default"/>
      </w:rPr>
    </w:lvl>
    <w:lvl w:ilvl="8" w:tplc="399097D8">
      <w:start w:val="1"/>
      <w:numFmt w:val="bullet"/>
      <w:lvlText w:val=""/>
      <w:lvlJc w:val="left"/>
      <w:pPr>
        <w:ind w:left="6480" w:hanging="360"/>
      </w:pPr>
      <w:rPr>
        <w:rFonts w:ascii="Wingdings" w:hAnsi="Wingdings" w:hint="default"/>
      </w:rPr>
    </w:lvl>
  </w:abstractNum>
  <w:abstractNum w:abstractNumId="7" w15:restartNumberingAfterBreak="0">
    <w:nsid w:val="1E9C71FD"/>
    <w:multiLevelType w:val="hybridMultilevel"/>
    <w:tmpl w:val="B4EAFC2A"/>
    <w:lvl w:ilvl="0" w:tplc="7A164486">
      <w:start w:val="1"/>
      <w:numFmt w:val="lowerLetter"/>
      <w:lvlText w:val="%1)"/>
      <w:lvlJc w:val="left"/>
      <w:pPr>
        <w:ind w:left="720" w:hanging="360"/>
      </w:pPr>
    </w:lvl>
    <w:lvl w:ilvl="1" w:tplc="27A09FEA">
      <w:start w:val="1"/>
      <w:numFmt w:val="lowerLetter"/>
      <w:lvlText w:val="%2."/>
      <w:lvlJc w:val="left"/>
      <w:pPr>
        <w:ind w:left="1440" w:hanging="360"/>
      </w:pPr>
    </w:lvl>
    <w:lvl w:ilvl="2" w:tplc="6554E5F2">
      <w:start w:val="1"/>
      <w:numFmt w:val="lowerRoman"/>
      <w:lvlText w:val="%3."/>
      <w:lvlJc w:val="right"/>
      <w:pPr>
        <w:ind w:left="2160" w:hanging="180"/>
      </w:pPr>
    </w:lvl>
    <w:lvl w:ilvl="3" w:tplc="F18E843E">
      <w:start w:val="1"/>
      <w:numFmt w:val="decimal"/>
      <w:lvlText w:val="%4."/>
      <w:lvlJc w:val="left"/>
      <w:pPr>
        <w:ind w:left="2880" w:hanging="360"/>
      </w:pPr>
    </w:lvl>
    <w:lvl w:ilvl="4" w:tplc="C0BEC68C">
      <w:start w:val="1"/>
      <w:numFmt w:val="lowerLetter"/>
      <w:lvlText w:val="%5."/>
      <w:lvlJc w:val="left"/>
      <w:pPr>
        <w:ind w:left="3600" w:hanging="360"/>
      </w:pPr>
    </w:lvl>
    <w:lvl w:ilvl="5" w:tplc="A70A9D44">
      <w:start w:val="1"/>
      <w:numFmt w:val="lowerRoman"/>
      <w:lvlText w:val="%6."/>
      <w:lvlJc w:val="right"/>
      <w:pPr>
        <w:ind w:left="4320" w:hanging="180"/>
      </w:pPr>
    </w:lvl>
    <w:lvl w:ilvl="6" w:tplc="C5503B44">
      <w:start w:val="1"/>
      <w:numFmt w:val="decimal"/>
      <w:lvlText w:val="%7."/>
      <w:lvlJc w:val="left"/>
      <w:pPr>
        <w:ind w:left="5040" w:hanging="360"/>
      </w:pPr>
    </w:lvl>
    <w:lvl w:ilvl="7" w:tplc="1BFC0AAA">
      <w:start w:val="1"/>
      <w:numFmt w:val="lowerLetter"/>
      <w:lvlText w:val="%8."/>
      <w:lvlJc w:val="left"/>
      <w:pPr>
        <w:ind w:left="5760" w:hanging="360"/>
      </w:pPr>
    </w:lvl>
    <w:lvl w:ilvl="8" w:tplc="65F26E2E">
      <w:start w:val="1"/>
      <w:numFmt w:val="lowerRoman"/>
      <w:lvlText w:val="%9."/>
      <w:lvlJc w:val="right"/>
      <w:pPr>
        <w:ind w:left="6480" w:hanging="180"/>
      </w:pPr>
    </w:lvl>
  </w:abstractNum>
  <w:abstractNum w:abstractNumId="8" w15:restartNumberingAfterBreak="0">
    <w:nsid w:val="2005290C"/>
    <w:multiLevelType w:val="hybridMultilevel"/>
    <w:tmpl w:val="B3CAE566"/>
    <w:lvl w:ilvl="0" w:tplc="4024F1F8">
      <w:start w:val="1"/>
      <w:numFmt w:val="bullet"/>
      <w:lvlText w:val=""/>
      <w:lvlJc w:val="left"/>
      <w:pPr>
        <w:ind w:left="720" w:hanging="360"/>
      </w:pPr>
      <w:rPr>
        <w:rFonts w:ascii="Wingdings" w:hAnsi="Wingdings" w:hint="default"/>
        <w:color w:val="auto"/>
      </w:rPr>
    </w:lvl>
    <w:lvl w:ilvl="1" w:tplc="572CB5D6">
      <w:start w:val="1"/>
      <w:numFmt w:val="bullet"/>
      <w:lvlText w:val="o"/>
      <w:lvlJc w:val="left"/>
      <w:pPr>
        <w:ind w:left="1440" w:hanging="360"/>
      </w:pPr>
      <w:rPr>
        <w:rFonts w:ascii="Courier New" w:hAnsi="Courier New" w:cs="Courier New" w:hint="default"/>
      </w:rPr>
    </w:lvl>
    <w:lvl w:ilvl="2" w:tplc="4CC476E0">
      <w:start w:val="1"/>
      <w:numFmt w:val="bullet"/>
      <w:lvlText w:val=""/>
      <w:lvlJc w:val="left"/>
      <w:pPr>
        <w:ind w:left="2160" w:hanging="360"/>
      </w:pPr>
      <w:rPr>
        <w:rFonts w:ascii="Wingdings" w:hAnsi="Wingdings" w:hint="default"/>
      </w:rPr>
    </w:lvl>
    <w:lvl w:ilvl="3" w:tplc="E82CA5DC">
      <w:start w:val="1"/>
      <w:numFmt w:val="bullet"/>
      <w:lvlText w:val=""/>
      <w:lvlJc w:val="left"/>
      <w:pPr>
        <w:ind w:left="2880" w:hanging="360"/>
      </w:pPr>
      <w:rPr>
        <w:rFonts w:ascii="Symbol" w:hAnsi="Symbol" w:hint="default"/>
      </w:rPr>
    </w:lvl>
    <w:lvl w:ilvl="4" w:tplc="667C26EC">
      <w:start w:val="1"/>
      <w:numFmt w:val="bullet"/>
      <w:lvlText w:val="o"/>
      <w:lvlJc w:val="left"/>
      <w:pPr>
        <w:ind w:left="3600" w:hanging="360"/>
      </w:pPr>
      <w:rPr>
        <w:rFonts w:ascii="Courier New" w:hAnsi="Courier New" w:cs="Courier New" w:hint="default"/>
      </w:rPr>
    </w:lvl>
    <w:lvl w:ilvl="5" w:tplc="6FF69750">
      <w:start w:val="1"/>
      <w:numFmt w:val="bullet"/>
      <w:lvlText w:val=""/>
      <w:lvlJc w:val="left"/>
      <w:pPr>
        <w:ind w:left="4320" w:hanging="360"/>
      </w:pPr>
      <w:rPr>
        <w:rFonts w:ascii="Wingdings" w:hAnsi="Wingdings" w:hint="default"/>
      </w:rPr>
    </w:lvl>
    <w:lvl w:ilvl="6" w:tplc="41247EA0">
      <w:start w:val="1"/>
      <w:numFmt w:val="bullet"/>
      <w:lvlText w:val=""/>
      <w:lvlJc w:val="left"/>
      <w:pPr>
        <w:ind w:left="5040" w:hanging="360"/>
      </w:pPr>
      <w:rPr>
        <w:rFonts w:ascii="Symbol" w:hAnsi="Symbol" w:hint="default"/>
      </w:rPr>
    </w:lvl>
    <w:lvl w:ilvl="7" w:tplc="624A343E">
      <w:start w:val="1"/>
      <w:numFmt w:val="bullet"/>
      <w:lvlText w:val="o"/>
      <w:lvlJc w:val="left"/>
      <w:pPr>
        <w:ind w:left="5760" w:hanging="360"/>
      </w:pPr>
      <w:rPr>
        <w:rFonts w:ascii="Courier New" w:hAnsi="Courier New" w:cs="Courier New" w:hint="default"/>
      </w:rPr>
    </w:lvl>
    <w:lvl w:ilvl="8" w:tplc="BD6EB12A">
      <w:start w:val="1"/>
      <w:numFmt w:val="bullet"/>
      <w:lvlText w:val=""/>
      <w:lvlJc w:val="left"/>
      <w:pPr>
        <w:ind w:left="6480" w:hanging="360"/>
      </w:pPr>
      <w:rPr>
        <w:rFonts w:ascii="Wingdings" w:hAnsi="Wingdings" w:hint="default"/>
      </w:rPr>
    </w:lvl>
  </w:abstractNum>
  <w:abstractNum w:abstractNumId="9" w15:restartNumberingAfterBreak="0">
    <w:nsid w:val="23984A26"/>
    <w:multiLevelType w:val="hybridMultilevel"/>
    <w:tmpl w:val="D5002130"/>
    <w:lvl w:ilvl="0" w:tplc="70BC7B98">
      <w:start w:val="1"/>
      <w:numFmt w:val="bullet"/>
      <w:lvlText w:val=""/>
      <w:lvlJc w:val="left"/>
      <w:pPr>
        <w:tabs>
          <w:tab w:val="num" w:pos="1068"/>
        </w:tabs>
        <w:ind w:left="1068" w:hanging="360"/>
      </w:pPr>
      <w:rPr>
        <w:rFonts w:ascii="Wingdings" w:hAnsi="Wingdings" w:hint="default"/>
      </w:rPr>
    </w:lvl>
    <w:lvl w:ilvl="1" w:tplc="D9C88EDA">
      <w:start w:val="1"/>
      <w:numFmt w:val="bullet"/>
      <w:lvlText w:val="o"/>
      <w:lvlJc w:val="left"/>
      <w:pPr>
        <w:tabs>
          <w:tab w:val="num" w:pos="1788"/>
        </w:tabs>
        <w:ind w:left="1788" w:hanging="360"/>
      </w:pPr>
      <w:rPr>
        <w:rFonts w:ascii="Courier New" w:hAnsi="Courier New" w:cs="Courier New" w:hint="default"/>
      </w:rPr>
    </w:lvl>
    <w:lvl w:ilvl="2" w:tplc="DA6AAB7C">
      <w:start w:val="1"/>
      <w:numFmt w:val="bullet"/>
      <w:lvlText w:val=""/>
      <w:lvlJc w:val="left"/>
      <w:pPr>
        <w:tabs>
          <w:tab w:val="num" w:pos="2508"/>
        </w:tabs>
        <w:ind w:left="2508" w:hanging="360"/>
      </w:pPr>
      <w:rPr>
        <w:rFonts w:ascii="Wingdings" w:hAnsi="Wingdings" w:hint="default"/>
      </w:rPr>
    </w:lvl>
    <w:lvl w:ilvl="3" w:tplc="223A71E2">
      <w:start w:val="1"/>
      <w:numFmt w:val="bullet"/>
      <w:lvlText w:val=""/>
      <w:lvlJc w:val="left"/>
      <w:pPr>
        <w:tabs>
          <w:tab w:val="num" w:pos="3228"/>
        </w:tabs>
        <w:ind w:left="3228" w:hanging="360"/>
      </w:pPr>
      <w:rPr>
        <w:rFonts w:ascii="Symbol" w:hAnsi="Symbol" w:hint="default"/>
      </w:rPr>
    </w:lvl>
    <w:lvl w:ilvl="4" w:tplc="60504BBA">
      <w:start w:val="1"/>
      <w:numFmt w:val="bullet"/>
      <w:lvlText w:val="o"/>
      <w:lvlJc w:val="left"/>
      <w:pPr>
        <w:tabs>
          <w:tab w:val="num" w:pos="3948"/>
        </w:tabs>
        <w:ind w:left="3948" w:hanging="360"/>
      </w:pPr>
      <w:rPr>
        <w:rFonts w:ascii="Courier New" w:hAnsi="Courier New" w:cs="Courier New" w:hint="default"/>
      </w:rPr>
    </w:lvl>
    <w:lvl w:ilvl="5" w:tplc="A1667380">
      <w:start w:val="1"/>
      <w:numFmt w:val="bullet"/>
      <w:lvlText w:val=""/>
      <w:lvlJc w:val="left"/>
      <w:pPr>
        <w:tabs>
          <w:tab w:val="num" w:pos="4668"/>
        </w:tabs>
        <w:ind w:left="4668" w:hanging="360"/>
      </w:pPr>
      <w:rPr>
        <w:rFonts w:ascii="Wingdings" w:hAnsi="Wingdings" w:hint="default"/>
      </w:rPr>
    </w:lvl>
    <w:lvl w:ilvl="6" w:tplc="72CC9860">
      <w:start w:val="1"/>
      <w:numFmt w:val="bullet"/>
      <w:lvlText w:val=""/>
      <w:lvlJc w:val="left"/>
      <w:pPr>
        <w:tabs>
          <w:tab w:val="num" w:pos="5388"/>
        </w:tabs>
        <w:ind w:left="5388" w:hanging="360"/>
      </w:pPr>
      <w:rPr>
        <w:rFonts w:ascii="Symbol" w:hAnsi="Symbol" w:hint="default"/>
      </w:rPr>
    </w:lvl>
    <w:lvl w:ilvl="7" w:tplc="230250FA">
      <w:start w:val="1"/>
      <w:numFmt w:val="bullet"/>
      <w:lvlText w:val="o"/>
      <w:lvlJc w:val="left"/>
      <w:pPr>
        <w:tabs>
          <w:tab w:val="num" w:pos="6108"/>
        </w:tabs>
        <w:ind w:left="6108" w:hanging="360"/>
      </w:pPr>
      <w:rPr>
        <w:rFonts w:ascii="Courier New" w:hAnsi="Courier New" w:cs="Courier New" w:hint="default"/>
      </w:rPr>
    </w:lvl>
    <w:lvl w:ilvl="8" w:tplc="EE1C51E6">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6AA6FF0"/>
    <w:multiLevelType w:val="hybridMultilevel"/>
    <w:tmpl w:val="2998312C"/>
    <w:lvl w:ilvl="0" w:tplc="C8D40BB0">
      <w:start w:val="1"/>
      <w:numFmt w:val="bullet"/>
      <w:lvlText w:val="-"/>
      <w:lvlJc w:val="left"/>
      <w:pPr>
        <w:ind w:left="720" w:hanging="360"/>
      </w:pPr>
      <w:rPr>
        <w:rFonts w:ascii="Arial" w:eastAsia="Times New Roman" w:hAnsi="Arial" w:cs="Arial" w:hint="default"/>
      </w:rPr>
    </w:lvl>
    <w:lvl w:ilvl="1" w:tplc="B63E0B74">
      <w:start w:val="1"/>
      <w:numFmt w:val="bullet"/>
      <w:lvlText w:val="o"/>
      <w:lvlJc w:val="left"/>
      <w:pPr>
        <w:ind w:left="1440" w:hanging="360"/>
      </w:pPr>
      <w:rPr>
        <w:rFonts w:ascii="Courier New" w:hAnsi="Courier New" w:cs="Courier New" w:hint="default"/>
      </w:rPr>
    </w:lvl>
    <w:lvl w:ilvl="2" w:tplc="AEFEB322">
      <w:start w:val="1"/>
      <w:numFmt w:val="bullet"/>
      <w:lvlText w:val=""/>
      <w:lvlJc w:val="left"/>
      <w:pPr>
        <w:ind w:left="2160" w:hanging="360"/>
      </w:pPr>
      <w:rPr>
        <w:rFonts w:ascii="Wingdings" w:hAnsi="Wingdings" w:hint="default"/>
      </w:rPr>
    </w:lvl>
    <w:lvl w:ilvl="3" w:tplc="8D78D260">
      <w:start w:val="1"/>
      <w:numFmt w:val="bullet"/>
      <w:lvlText w:val=""/>
      <w:lvlJc w:val="left"/>
      <w:pPr>
        <w:ind w:left="2880" w:hanging="360"/>
      </w:pPr>
      <w:rPr>
        <w:rFonts w:ascii="Symbol" w:hAnsi="Symbol" w:hint="default"/>
      </w:rPr>
    </w:lvl>
    <w:lvl w:ilvl="4" w:tplc="312821E0">
      <w:start w:val="1"/>
      <w:numFmt w:val="bullet"/>
      <w:lvlText w:val="o"/>
      <w:lvlJc w:val="left"/>
      <w:pPr>
        <w:ind w:left="3600" w:hanging="360"/>
      </w:pPr>
      <w:rPr>
        <w:rFonts w:ascii="Courier New" w:hAnsi="Courier New" w:cs="Courier New" w:hint="default"/>
      </w:rPr>
    </w:lvl>
    <w:lvl w:ilvl="5" w:tplc="FC4699AA">
      <w:start w:val="1"/>
      <w:numFmt w:val="bullet"/>
      <w:lvlText w:val=""/>
      <w:lvlJc w:val="left"/>
      <w:pPr>
        <w:ind w:left="4320" w:hanging="360"/>
      </w:pPr>
      <w:rPr>
        <w:rFonts w:ascii="Wingdings" w:hAnsi="Wingdings" w:hint="default"/>
      </w:rPr>
    </w:lvl>
    <w:lvl w:ilvl="6" w:tplc="9D348244">
      <w:start w:val="1"/>
      <w:numFmt w:val="bullet"/>
      <w:lvlText w:val=""/>
      <w:lvlJc w:val="left"/>
      <w:pPr>
        <w:ind w:left="5040" w:hanging="360"/>
      </w:pPr>
      <w:rPr>
        <w:rFonts w:ascii="Symbol" w:hAnsi="Symbol" w:hint="default"/>
      </w:rPr>
    </w:lvl>
    <w:lvl w:ilvl="7" w:tplc="CEFEA2B0">
      <w:start w:val="1"/>
      <w:numFmt w:val="bullet"/>
      <w:lvlText w:val="o"/>
      <w:lvlJc w:val="left"/>
      <w:pPr>
        <w:ind w:left="5760" w:hanging="360"/>
      </w:pPr>
      <w:rPr>
        <w:rFonts w:ascii="Courier New" w:hAnsi="Courier New" w:cs="Courier New" w:hint="default"/>
      </w:rPr>
    </w:lvl>
    <w:lvl w:ilvl="8" w:tplc="E3A6F318">
      <w:start w:val="1"/>
      <w:numFmt w:val="bullet"/>
      <w:lvlText w:val=""/>
      <w:lvlJc w:val="left"/>
      <w:pPr>
        <w:ind w:left="6480" w:hanging="360"/>
      </w:pPr>
      <w:rPr>
        <w:rFonts w:ascii="Wingdings" w:hAnsi="Wingdings" w:hint="default"/>
      </w:rPr>
    </w:lvl>
  </w:abstractNum>
  <w:abstractNum w:abstractNumId="11" w15:restartNumberingAfterBreak="0">
    <w:nsid w:val="2AD02A65"/>
    <w:multiLevelType w:val="hybridMultilevel"/>
    <w:tmpl w:val="3A10052E"/>
    <w:lvl w:ilvl="0" w:tplc="3970DA10">
      <w:start w:val="1"/>
      <w:numFmt w:val="bullet"/>
      <w:lvlText w:val="o"/>
      <w:lvlJc w:val="left"/>
      <w:pPr>
        <w:ind w:left="720" w:hanging="360"/>
      </w:pPr>
      <w:rPr>
        <w:rFonts w:ascii="Courier New" w:hAnsi="Courier New" w:cs="Courier New" w:hint="default"/>
      </w:rPr>
    </w:lvl>
    <w:lvl w:ilvl="1" w:tplc="11FE881A">
      <w:start w:val="1"/>
      <w:numFmt w:val="bullet"/>
      <w:lvlText w:val="o"/>
      <w:lvlJc w:val="left"/>
      <w:pPr>
        <w:ind w:left="1440" w:hanging="360"/>
      </w:pPr>
      <w:rPr>
        <w:rFonts w:ascii="Courier New" w:hAnsi="Courier New" w:cs="Courier New" w:hint="default"/>
      </w:rPr>
    </w:lvl>
    <w:lvl w:ilvl="2" w:tplc="C2BA0C68">
      <w:start w:val="1"/>
      <w:numFmt w:val="bullet"/>
      <w:lvlText w:val=""/>
      <w:lvlJc w:val="left"/>
      <w:pPr>
        <w:ind w:left="2160" w:hanging="360"/>
      </w:pPr>
      <w:rPr>
        <w:rFonts w:ascii="Wingdings" w:hAnsi="Wingdings" w:hint="default"/>
      </w:rPr>
    </w:lvl>
    <w:lvl w:ilvl="3" w:tplc="65D8A3C0">
      <w:start w:val="1"/>
      <w:numFmt w:val="bullet"/>
      <w:lvlText w:val=""/>
      <w:lvlJc w:val="left"/>
      <w:pPr>
        <w:ind w:left="2880" w:hanging="360"/>
      </w:pPr>
      <w:rPr>
        <w:rFonts w:ascii="Symbol" w:hAnsi="Symbol" w:hint="default"/>
      </w:rPr>
    </w:lvl>
    <w:lvl w:ilvl="4" w:tplc="A5F2C340">
      <w:start w:val="1"/>
      <w:numFmt w:val="bullet"/>
      <w:lvlText w:val="o"/>
      <w:lvlJc w:val="left"/>
      <w:pPr>
        <w:ind w:left="3600" w:hanging="360"/>
      </w:pPr>
      <w:rPr>
        <w:rFonts w:ascii="Courier New" w:hAnsi="Courier New" w:cs="Courier New" w:hint="default"/>
      </w:rPr>
    </w:lvl>
    <w:lvl w:ilvl="5" w:tplc="E89E99AA">
      <w:start w:val="1"/>
      <w:numFmt w:val="bullet"/>
      <w:lvlText w:val=""/>
      <w:lvlJc w:val="left"/>
      <w:pPr>
        <w:ind w:left="4320" w:hanging="360"/>
      </w:pPr>
      <w:rPr>
        <w:rFonts w:ascii="Wingdings" w:hAnsi="Wingdings" w:hint="default"/>
      </w:rPr>
    </w:lvl>
    <w:lvl w:ilvl="6" w:tplc="7F5C4BBC">
      <w:start w:val="1"/>
      <w:numFmt w:val="bullet"/>
      <w:lvlText w:val=""/>
      <w:lvlJc w:val="left"/>
      <w:pPr>
        <w:ind w:left="5040" w:hanging="360"/>
      </w:pPr>
      <w:rPr>
        <w:rFonts w:ascii="Symbol" w:hAnsi="Symbol" w:hint="default"/>
      </w:rPr>
    </w:lvl>
    <w:lvl w:ilvl="7" w:tplc="C29A0674">
      <w:start w:val="1"/>
      <w:numFmt w:val="bullet"/>
      <w:lvlText w:val="o"/>
      <w:lvlJc w:val="left"/>
      <w:pPr>
        <w:ind w:left="5760" w:hanging="360"/>
      </w:pPr>
      <w:rPr>
        <w:rFonts w:ascii="Courier New" w:hAnsi="Courier New" w:cs="Courier New" w:hint="default"/>
      </w:rPr>
    </w:lvl>
    <w:lvl w:ilvl="8" w:tplc="E41224B6">
      <w:start w:val="1"/>
      <w:numFmt w:val="bullet"/>
      <w:lvlText w:val=""/>
      <w:lvlJc w:val="left"/>
      <w:pPr>
        <w:ind w:left="6480" w:hanging="360"/>
      </w:pPr>
      <w:rPr>
        <w:rFonts w:ascii="Wingdings" w:hAnsi="Wingdings" w:hint="default"/>
      </w:rPr>
    </w:lvl>
  </w:abstractNum>
  <w:abstractNum w:abstractNumId="12" w15:restartNumberingAfterBreak="0">
    <w:nsid w:val="2B7678F8"/>
    <w:multiLevelType w:val="hybridMultilevel"/>
    <w:tmpl w:val="4CDCE306"/>
    <w:lvl w:ilvl="0" w:tplc="D884F25A">
      <w:start w:val="1"/>
      <w:numFmt w:val="bullet"/>
      <w:lvlText w:val="-"/>
      <w:lvlJc w:val="left"/>
      <w:pPr>
        <w:ind w:left="634" w:hanging="360"/>
      </w:pPr>
      <w:rPr>
        <w:rFonts w:ascii="Arial" w:eastAsia="Times New Roman" w:hAnsi="Arial" w:cs="Arial" w:hint="default"/>
      </w:rPr>
    </w:lvl>
    <w:lvl w:ilvl="1" w:tplc="09D445DE">
      <w:start w:val="1"/>
      <w:numFmt w:val="bullet"/>
      <w:lvlText w:val="o"/>
      <w:lvlJc w:val="left"/>
      <w:pPr>
        <w:ind w:left="1440" w:hanging="360"/>
      </w:pPr>
      <w:rPr>
        <w:rFonts w:ascii="Courier New" w:hAnsi="Courier New" w:cs="Courier New" w:hint="default"/>
      </w:rPr>
    </w:lvl>
    <w:lvl w:ilvl="2" w:tplc="B194F826">
      <w:start w:val="1"/>
      <w:numFmt w:val="bullet"/>
      <w:lvlText w:val=""/>
      <w:lvlJc w:val="left"/>
      <w:pPr>
        <w:ind w:left="2160" w:hanging="360"/>
      </w:pPr>
      <w:rPr>
        <w:rFonts w:ascii="Wingdings" w:hAnsi="Wingdings" w:hint="default"/>
      </w:rPr>
    </w:lvl>
    <w:lvl w:ilvl="3" w:tplc="8EFA75CA">
      <w:start w:val="1"/>
      <w:numFmt w:val="bullet"/>
      <w:lvlText w:val=""/>
      <w:lvlJc w:val="left"/>
      <w:pPr>
        <w:ind w:left="2880" w:hanging="360"/>
      </w:pPr>
      <w:rPr>
        <w:rFonts w:ascii="Symbol" w:hAnsi="Symbol" w:hint="default"/>
      </w:rPr>
    </w:lvl>
    <w:lvl w:ilvl="4" w:tplc="57E0909C">
      <w:start w:val="1"/>
      <w:numFmt w:val="bullet"/>
      <w:lvlText w:val="o"/>
      <w:lvlJc w:val="left"/>
      <w:pPr>
        <w:ind w:left="3600" w:hanging="360"/>
      </w:pPr>
      <w:rPr>
        <w:rFonts w:ascii="Courier New" w:hAnsi="Courier New" w:cs="Courier New" w:hint="default"/>
      </w:rPr>
    </w:lvl>
    <w:lvl w:ilvl="5" w:tplc="5A5E3890">
      <w:start w:val="1"/>
      <w:numFmt w:val="bullet"/>
      <w:lvlText w:val=""/>
      <w:lvlJc w:val="left"/>
      <w:pPr>
        <w:ind w:left="4320" w:hanging="360"/>
      </w:pPr>
      <w:rPr>
        <w:rFonts w:ascii="Wingdings" w:hAnsi="Wingdings" w:hint="default"/>
      </w:rPr>
    </w:lvl>
    <w:lvl w:ilvl="6" w:tplc="63924CE6">
      <w:start w:val="1"/>
      <w:numFmt w:val="bullet"/>
      <w:lvlText w:val=""/>
      <w:lvlJc w:val="left"/>
      <w:pPr>
        <w:ind w:left="5040" w:hanging="360"/>
      </w:pPr>
      <w:rPr>
        <w:rFonts w:ascii="Symbol" w:hAnsi="Symbol" w:hint="default"/>
      </w:rPr>
    </w:lvl>
    <w:lvl w:ilvl="7" w:tplc="71F089C8">
      <w:start w:val="1"/>
      <w:numFmt w:val="bullet"/>
      <w:lvlText w:val="o"/>
      <w:lvlJc w:val="left"/>
      <w:pPr>
        <w:ind w:left="5760" w:hanging="360"/>
      </w:pPr>
      <w:rPr>
        <w:rFonts w:ascii="Courier New" w:hAnsi="Courier New" w:cs="Courier New" w:hint="default"/>
      </w:rPr>
    </w:lvl>
    <w:lvl w:ilvl="8" w:tplc="645A5976">
      <w:start w:val="1"/>
      <w:numFmt w:val="bullet"/>
      <w:lvlText w:val=""/>
      <w:lvlJc w:val="left"/>
      <w:pPr>
        <w:ind w:left="6480" w:hanging="360"/>
      </w:pPr>
      <w:rPr>
        <w:rFonts w:ascii="Wingdings" w:hAnsi="Wingdings" w:hint="default"/>
      </w:rPr>
    </w:lvl>
  </w:abstractNum>
  <w:abstractNum w:abstractNumId="13" w15:restartNumberingAfterBreak="0">
    <w:nsid w:val="2F4B10F4"/>
    <w:multiLevelType w:val="hybridMultilevel"/>
    <w:tmpl w:val="2C621776"/>
    <w:lvl w:ilvl="0" w:tplc="533E0606">
      <w:start w:val="1"/>
      <w:numFmt w:val="bullet"/>
      <w:lvlText w:val=""/>
      <w:lvlJc w:val="left"/>
      <w:pPr>
        <w:tabs>
          <w:tab w:val="num" w:pos="852"/>
        </w:tabs>
        <w:ind w:left="852" w:hanging="360"/>
      </w:pPr>
      <w:rPr>
        <w:rFonts w:ascii="Wingdings" w:hAnsi="Wingdings" w:hint="default"/>
      </w:rPr>
    </w:lvl>
    <w:lvl w:ilvl="1" w:tplc="5A4EB91C">
      <w:start w:val="1"/>
      <w:numFmt w:val="bullet"/>
      <w:lvlText w:val=""/>
      <w:lvlJc w:val="left"/>
      <w:pPr>
        <w:tabs>
          <w:tab w:val="num" w:pos="1917"/>
        </w:tabs>
        <w:ind w:left="1917" w:hanging="705"/>
      </w:pPr>
      <w:rPr>
        <w:rFonts w:ascii="Wingdings" w:eastAsia="Times New Roman" w:hAnsi="Wingdings" w:cs="Times New Roman" w:hint="default"/>
      </w:rPr>
    </w:lvl>
    <w:lvl w:ilvl="2" w:tplc="05B8B600">
      <w:start w:val="1"/>
      <w:numFmt w:val="bullet"/>
      <w:lvlText w:val=""/>
      <w:lvlJc w:val="left"/>
      <w:pPr>
        <w:tabs>
          <w:tab w:val="num" w:pos="2292"/>
        </w:tabs>
        <w:ind w:left="2292" w:hanging="360"/>
      </w:pPr>
      <w:rPr>
        <w:rFonts w:ascii="Wingdings" w:hAnsi="Wingdings" w:hint="default"/>
      </w:rPr>
    </w:lvl>
    <w:lvl w:ilvl="3" w:tplc="A2C25F82">
      <w:start w:val="1"/>
      <w:numFmt w:val="bullet"/>
      <w:lvlText w:val=""/>
      <w:lvlJc w:val="left"/>
      <w:pPr>
        <w:tabs>
          <w:tab w:val="num" w:pos="3012"/>
        </w:tabs>
        <w:ind w:left="3012" w:hanging="360"/>
      </w:pPr>
      <w:rPr>
        <w:rFonts w:ascii="Symbol" w:hAnsi="Symbol" w:hint="default"/>
      </w:rPr>
    </w:lvl>
    <w:lvl w:ilvl="4" w:tplc="652240DA">
      <w:start w:val="1"/>
      <w:numFmt w:val="bullet"/>
      <w:lvlText w:val="o"/>
      <w:lvlJc w:val="left"/>
      <w:pPr>
        <w:tabs>
          <w:tab w:val="num" w:pos="3732"/>
        </w:tabs>
        <w:ind w:left="3732" w:hanging="360"/>
      </w:pPr>
      <w:rPr>
        <w:rFonts w:ascii="Courier New" w:hAnsi="Courier New" w:cs="Courier New" w:hint="default"/>
      </w:rPr>
    </w:lvl>
    <w:lvl w:ilvl="5" w:tplc="3C10A780">
      <w:start w:val="1"/>
      <w:numFmt w:val="bullet"/>
      <w:lvlText w:val=""/>
      <w:lvlJc w:val="left"/>
      <w:pPr>
        <w:tabs>
          <w:tab w:val="num" w:pos="4452"/>
        </w:tabs>
        <w:ind w:left="4452" w:hanging="360"/>
      </w:pPr>
      <w:rPr>
        <w:rFonts w:ascii="Wingdings" w:hAnsi="Wingdings" w:hint="default"/>
      </w:rPr>
    </w:lvl>
    <w:lvl w:ilvl="6" w:tplc="698C831C">
      <w:start w:val="1"/>
      <w:numFmt w:val="bullet"/>
      <w:lvlText w:val=""/>
      <w:lvlJc w:val="left"/>
      <w:pPr>
        <w:tabs>
          <w:tab w:val="num" w:pos="5172"/>
        </w:tabs>
        <w:ind w:left="5172" w:hanging="360"/>
      </w:pPr>
      <w:rPr>
        <w:rFonts w:ascii="Symbol" w:hAnsi="Symbol" w:hint="default"/>
      </w:rPr>
    </w:lvl>
    <w:lvl w:ilvl="7" w:tplc="5C56B4B4">
      <w:start w:val="1"/>
      <w:numFmt w:val="bullet"/>
      <w:lvlText w:val="o"/>
      <w:lvlJc w:val="left"/>
      <w:pPr>
        <w:tabs>
          <w:tab w:val="num" w:pos="5892"/>
        </w:tabs>
        <w:ind w:left="5892" w:hanging="360"/>
      </w:pPr>
      <w:rPr>
        <w:rFonts w:ascii="Courier New" w:hAnsi="Courier New" w:cs="Courier New" w:hint="default"/>
      </w:rPr>
    </w:lvl>
    <w:lvl w:ilvl="8" w:tplc="F2B4A85C">
      <w:start w:val="1"/>
      <w:numFmt w:val="bullet"/>
      <w:lvlText w:val=""/>
      <w:lvlJc w:val="left"/>
      <w:pPr>
        <w:tabs>
          <w:tab w:val="num" w:pos="6612"/>
        </w:tabs>
        <w:ind w:left="6612" w:hanging="360"/>
      </w:pPr>
      <w:rPr>
        <w:rFonts w:ascii="Wingdings" w:hAnsi="Wingdings" w:hint="default"/>
      </w:rPr>
    </w:lvl>
  </w:abstractNum>
  <w:abstractNum w:abstractNumId="14" w15:restartNumberingAfterBreak="0">
    <w:nsid w:val="315F383E"/>
    <w:multiLevelType w:val="hybridMultilevel"/>
    <w:tmpl w:val="9EC8EAD0"/>
    <w:lvl w:ilvl="0" w:tplc="D0025CA4">
      <w:start w:val="1"/>
      <w:numFmt w:val="bullet"/>
      <w:lvlText w:val="o"/>
      <w:lvlJc w:val="left"/>
      <w:pPr>
        <w:ind w:left="720" w:hanging="360"/>
      </w:pPr>
      <w:rPr>
        <w:rFonts w:ascii="Courier New" w:hAnsi="Courier New" w:cs="Courier New" w:hint="default"/>
        <w:sz w:val="28"/>
        <w:szCs w:val="28"/>
      </w:rPr>
    </w:lvl>
    <w:lvl w:ilvl="1" w:tplc="63AE7034">
      <w:start w:val="1"/>
      <w:numFmt w:val="bullet"/>
      <w:lvlText w:val="o"/>
      <w:lvlJc w:val="left"/>
      <w:pPr>
        <w:ind w:left="1440" w:hanging="360"/>
      </w:pPr>
      <w:rPr>
        <w:rFonts w:ascii="Courier New" w:hAnsi="Courier New" w:cs="Courier New" w:hint="default"/>
      </w:rPr>
    </w:lvl>
    <w:lvl w:ilvl="2" w:tplc="EA88E3B2">
      <w:start w:val="1"/>
      <w:numFmt w:val="bullet"/>
      <w:lvlText w:val=""/>
      <w:lvlJc w:val="left"/>
      <w:pPr>
        <w:ind w:left="2160" w:hanging="360"/>
      </w:pPr>
      <w:rPr>
        <w:rFonts w:ascii="Wingdings" w:hAnsi="Wingdings" w:hint="default"/>
      </w:rPr>
    </w:lvl>
    <w:lvl w:ilvl="3" w:tplc="D5886DAE">
      <w:start w:val="1"/>
      <w:numFmt w:val="bullet"/>
      <w:lvlText w:val=""/>
      <w:lvlJc w:val="left"/>
      <w:pPr>
        <w:ind w:left="2880" w:hanging="360"/>
      </w:pPr>
      <w:rPr>
        <w:rFonts w:ascii="Symbol" w:hAnsi="Symbol" w:hint="default"/>
      </w:rPr>
    </w:lvl>
    <w:lvl w:ilvl="4" w:tplc="2FC06690">
      <w:start w:val="1"/>
      <w:numFmt w:val="bullet"/>
      <w:lvlText w:val="o"/>
      <w:lvlJc w:val="left"/>
      <w:pPr>
        <w:ind w:left="3600" w:hanging="360"/>
      </w:pPr>
      <w:rPr>
        <w:rFonts w:ascii="Courier New" w:hAnsi="Courier New" w:cs="Courier New" w:hint="default"/>
      </w:rPr>
    </w:lvl>
    <w:lvl w:ilvl="5" w:tplc="17A43CEE">
      <w:start w:val="1"/>
      <w:numFmt w:val="bullet"/>
      <w:lvlText w:val=""/>
      <w:lvlJc w:val="left"/>
      <w:pPr>
        <w:ind w:left="4320" w:hanging="360"/>
      </w:pPr>
      <w:rPr>
        <w:rFonts w:ascii="Wingdings" w:hAnsi="Wingdings" w:hint="default"/>
      </w:rPr>
    </w:lvl>
    <w:lvl w:ilvl="6" w:tplc="D99AA428">
      <w:start w:val="1"/>
      <w:numFmt w:val="bullet"/>
      <w:lvlText w:val=""/>
      <w:lvlJc w:val="left"/>
      <w:pPr>
        <w:ind w:left="5040" w:hanging="360"/>
      </w:pPr>
      <w:rPr>
        <w:rFonts w:ascii="Symbol" w:hAnsi="Symbol" w:hint="default"/>
      </w:rPr>
    </w:lvl>
    <w:lvl w:ilvl="7" w:tplc="15C46F6A">
      <w:start w:val="1"/>
      <w:numFmt w:val="bullet"/>
      <w:lvlText w:val="o"/>
      <w:lvlJc w:val="left"/>
      <w:pPr>
        <w:ind w:left="5760" w:hanging="360"/>
      </w:pPr>
      <w:rPr>
        <w:rFonts w:ascii="Courier New" w:hAnsi="Courier New" w:cs="Courier New" w:hint="default"/>
      </w:rPr>
    </w:lvl>
    <w:lvl w:ilvl="8" w:tplc="BE2E625E">
      <w:start w:val="1"/>
      <w:numFmt w:val="bullet"/>
      <w:lvlText w:val=""/>
      <w:lvlJc w:val="left"/>
      <w:pPr>
        <w:ind w:left="6480" w:hanging="360"/>
      </w:pPr>
      <w:rPr>
        <w:rFonts w:ascii="Wingdings" w:hAnsi="Wingdings" w:hint="default"/>
      </w:rPr>
    </w:lvl>
  </w:abstractNum>
  <w:abstractNum w:abstractNumId="15" w15:restartNumberingAfterBreak="0">
    <w:nsid w:val="31900BC3"/>
    <w:multiLevelType w:val="hybridMultilevel"/>
    <w:tmpl w:val="D5B88C96"/>
    <w:lvl w:ilvl="0" w:tplc="FACCEDF8">
      <w:start w:val="1"/>
      <w:numFmt w:val="decimal"/>
      <w:lvlText w:val="%1."/>
      <w:lvlJc w:val="left"/>
      <w:pPr>
        <w:ind w:left="720" w:hanging="360"/>
      </w:pPr>
      <w:rPr>
        <w:rFonts w:hint="default"/>
      </w:rPr>
    </w:lvl>
    <w:lvl w:ilvl="1" w:tplc="DFE4B320">
      <w:start w:val="1"/>
      <w:numFmt w:val="lowerLetter"/>
      <w:lvlText w:val="%2."/>
      <w:lvlJc w:val="left"/>
      <w:pPr>
        <w:ind w:left="1440" w:hanging="360"/>
      </w:pPr>
    </w:lvl>
    <w:lvl w:ilvl="2" w:tplc="853E167C">
      <w:start w:val="1"/>
      <w:numFmt w:val="lowerRoman"/>
      <w:lvlText w:val="%3."/>
      <w:lvlJc w:val="right"/>
      <w:pPr>
        <w:ind w:left="2160" w:hanging="180"/>
      </w:pPr>
    </w:lvl>
    <w:lvl w:ilvl="3" w:tplc="D4B0EB02">
      <w:start w:val="1"/>
      <w:numFmt w:val="decimal"/>
      <w:lvlText w:val="%4."/>
      <w:lvlJc w:val="left"/>
      <w:pPr>
        <w:ind w:left="2880" w:hanging="360"/>
      </w:pPr>
    </w:lvl>
    <w:lvl w:ilvl="4" w:tplc="4170CB78">
      <w:start w:val="1"/>
      <w:numFmt w:val="lowerLetter"/>
      <w:lvlText w:val="%5."/>
      <w:lvlJc w:val="left"/>
      <w:pPr>
        <w:ind w:left="3600" w:hanging="360"/>
      </w:pPr>
    </w:lvl>
    <w:lvl w:ilvl="5" w:tplc="552E2A12">
      <w:start w:val="1"/>
      <w:numFmt w:val="lowerRoman"/>
      <w:lvlText w:val="%6."/>
      <w:lvlJc w:val="right"/>
      <w:pPr>
        <w:ind w:left="4320" w:hanging="180"/>
      </w:pPr>
    </w:lvl>
    <w:lvl w:ilvl="6" w:tplc="4CD04886">
      <w:start w:val="1"/>
      <w:numFmt w:val="decimal"/>
      <w:lvlText w:val="%7."/>
      <w:lvlJc w:val="left"/>
      <w:pPr>
        <w:ind w:left="5040" w:hanging="360"/>
      </w:pPr>
    </w:lvl>
    <w:lvl w:ilvl="7" w:tplc="B02C1D92">
      <w:start w:val="1"/>
      <w:numFmt w:val="lowerLetter"/>
      <w:lvlText w:val="%8."/>
      <w:lvlJc w:val="left"/>
      <w:pPr>
        <w:ind w:left="5760" w:hanging="360"/>
      </w:pPr>
    </w:lvl>
    <w:lvl w:ilvl="8" w:tplc="D744F57C">
      <w:start w:val="1"/>
      <w:numFmt w:val="lowerRoman"/>
      <w:lvlText w:val="%9."/>
      <w:lvlJc w:val="right"/>
      <w:pPr>
        <w:ind w:left="6480" w:hanging="180"/>
      </w:pPr>
    </w:lvl>
  </w:abstractNum>
  <w:abstractNum w:abstractNumId="16" w15:restartNumberingAfterBreak="0">
    <w:nsid w:val="32786696"/>
    <w:multiLevelType w:val="hybridMultilevel"/>
    <w:tmpl w:val="B76056AA"/>
    <w:lvl w:ilvl="0" w:tplc="318420F6">
      <w:start w:val="1"/>
      <w:numFmt w:val="bullet"/>
      <w:lvlText w:val="o"/>
      <w:lvlJc w:val="left"/>
      <w:pPr>
        <w:ind w:left="502" w:hanging="360"/>
      </w:pPr>
      <w:rPr>
        <w:rFonts w:ascii="Courier New" w:hAnsi="Courier New" w:cs="Courier New" w:hint="default"/>
      </w:rPr>
    </w:lvl>
    <w:lvl w:ilvl="1" w:tplc="F1ACD9AC">
      <w:start w:val="1"/>
      <w:numFmt w:val="bullet"/>
      <w:lvlText w:val="o"/>
      <w:lvlJc w:val="left"/>
      <w:pPr>
        <w:ind w:left="1222" w:hanging="360"/>
      </w:pPr>
      <w:rPr>
        <w:rFonts w:ascii="Courier New" w:hAnsi="Courier New" w:cs="Courier New" w:hint="default"/>
      </w:rPr>
    </w:lvl>
    <w:lvl w:ilvl="2" w:tplc="3FCA8B14">
      <w:start w:val="1"/>
      <w:numFmt w:val="bullet"/>
      <w:lvlText w:val=""/>
      <w:lvlJc w:val="left"/>
      <w:pPr>
        <w:ind w:left="1942" w:hanging="360"/>
      </w:pPr>
      <w:rPr>
        <w:rFonts w:ascii="Wingdings" w:hAnsi="Wingdings" w:hint="default"/>
      </w:rPr>
    </w:lvl>
    <w:lvl w:ilvl="3" w:tplc="11F668D4">
      <w:start w:val="1"/>
      <w:numFmt w:val="bullet"/>
      <w:lvlText w:val=""/>
      <w:lvlJc w:val="left"/>
      <w:pPr>
        <w:ind w:left="2662" w:hanging="360"/>
      </w:pPr>
      <w:rPr>
        <w:rFonts w:ascii="Symbol" w:hAnsi="Symbol" w:hint="default"/>
      </w:rPr>
    </w:lvl>
    <w:lvl w:ilvl="4" w:tplc="08A02FD0">
      <w:start w:val="1"/>
      <w:numFmt w:val="bullet"/>
      <w:lvlText w:val="o"/>
      <w:lvlJc w:val="left"/>
      <w:pPr>
        <w:ind w:left="3382" w:hanging="360"/>
      </w:pPr>
      <w:rPr>
        <w:rFonts w:ascii="Courier New" w:hAnsi="Courier New" w:cs="Courier New" w:hint="default"/>
      </w:rPr>
    </w:lvl>
    <w:lvl w:ilvl="5" w:tplc="89E800FC">
      <w:start w:val="1"/>
      <w:numFmt w:val="bullet"/>
      <w:lvlText w:val=""/>
      <w:lvlJc w:val="left"/>
      <w:pPr>
        <w:ind w:left="4102" w:hanging="360"/>
      </w:pPr>
      <w:rPr>
        <w:rFonts w:ascii="Wingdings" w:hAnsi="Wingdings" w:hint="default"/>
      </w:rPr>
    </w:lvl>
    <w:lvl w:ilvl="6" w:tplc="0F323642">
      <w:start w:val="1"/>
      <w:numFmt w:val="bullet"/>
      <w:lvlText w:val=""/>
      <w:lvlJc w:val="left"/>
      <w:pPr>
        <w:ind w:left="4822" w:hanging="360"/>
      </w:pPr>
      <w:rPr>
        <w:rFonts w:ascii="Symbol" w:hAnsi="Symbol" w:hint="default"/>
      </w:rPr>
    </w:lvl>
    <w:lvl w:ilvl="7" w:tplc="F9B4F0EE">
      <w:start w:val="1"/>
      <w:numFmt w:val="bullet"/>
      <w:lvlText w:val="o"/>
      <w:lvlJc w:val="left"/>
      <w:pPr>
        <w:ind w:left="5542" w:hanging="360"/>
      </w:pPr>
      <w:rPr>
        <w:rFonts w:ascii="Courier New" w:hAnsi="Courier New" w:cs="Courier New" w:hint="default"/>
      </w:rPr>
    </w:lvl>
    <w:lvl w:ilvl="8" w:tplc="81587CA4">
      <w:start w:val="1"/>
      <w:numFmt w:val="bullet"/>
      <w:lvlText w:val=""/>
      <w:lvlJc w:val="left"/>
      <w:pPr>
        <w:ind w:left="6262" w:hanging="360"/>
      </w:pPr>
      <w:rPr>
        <w:rFonts w:ascii="Wingdings" w:hAnsi="Wingdings" w:hint="default"/>
      </w:rPr>
    </w:lvl>
  </w:abstractNum>
  <w:abstractNum w:abstractNumId="17" w15:restartNumberingAfterBreak="0">
    <w:nsid w:val="35AD655A"/>
    <w:multiLevelType w:val="hybridMultilevel"/>
    <w:tmpl w:val="DC5EB71A"/>
    <w:lvl w:ilvl="0" w:tplc="D5768630">
      <w:start w:val="1"/>
      <w:numFmt w:val="bullet"/>
      <w:lvlText w:val="-"/>
      <w:lvlJc w:val="left"/>
      <w:pPr>
        <w:ind w:left="720" w:hanging="360"/>
      </w:pPr>
      <w:rPr>
        <w:rFonts w:ascii="Arial" w:eastAsia="Times New Roman" w:hAnsi="Arial" w:cs="Arial" w:hint="default"/>
      </w:rPr>
    </w:lvl>
    <w:lvl w:ilvl="1" w:tplc="73BC714E">
      <w:start w:val="1"/>
      <w:numFmt w:val="bullet"/>
      <w:lvlText w:val="o"/>
      <w:lvlJc w:val="left"/>
      <w:pPr>
        <w:ind w:left="1440" w:hanging="360"/>
      </w:pPr>
      <w:rPr>
        <w:rFonts w:ascii="Courier New" w:hAnsi="Courier New" w:cs="Courier New" w:hint="default"/>
      </w:rPr>
    </w:lvl>
    <w:lvl w:ilvl="2" w:tplc="39FE3BCC">
      <w:start w:val="1"/>
      <w:numFmt w:val="bullet"/>
      <w:lvlText w:val=""/>
      <w:lvlJc w:val="left"/>
      <w:pPr>
        <w:ind w:left="2160" w:hanging="360"/>
      </w:pPr>
      <w:rPr>
        <w:rFonts w:ascii="Wingdings" w:hAnsi="Wingdings" w:hint="default"/>
      </w:rPr>
    </w:lvl>
    <w:lvl w:ilvl="3" w:tplc="6CE85AA2">
      <w:start w:val="1"/>
      <w:numFmt w:val="bullet"/>
      <w:lvlText w:val=""/>
      <w:lvlJc w:val="left"/>
      <w:pPr>
        <w:ind w:left="2880" w:hanging="360"/>
      </w:pPr>
      <w:rPr>
        <w:rFonts w:ascii="Symbol" w:hAnsi="Symbol" w:hint="default"/>
      </w:rPr>
    </w:lvl>
    <w:lvl w:ilvl="4" w:tplc="6AE8CAB2">
      <w:start w:val="1"/>
      <w:numFmt w:val="bullet"/>
      <w:lvlText w:val="o"/>
      <w:lvlJc w:val="left"/>
      <w:pPr>
        <w:ind w:left="3600" w:hanging="360"/>
      </w:pPr>
      <w:rPr>
        <w:rFonts w:ascii="Courier New" w:hAnsi="Courier New" w:cs="Courier New" w:hint="default"/>
      </w:rPr>
    </w:lvl>
    <w:lvl w:ilvl="5" w:tplc="96502642">
      <w:start w:val="1"/>
      <w:numFmt w:val="bullet"/>
      <w:lvlText w:val=""/>
      <w:lvlJc w:val="left"/>
      <w:pPr>
        <w:ind w:left="4320" w:hanging="360"/>
      </w:pPr>
      <w:rPr>
        <w:rFonts w:ascii="Wingdings" w:hAnsi="Wingdings" w:hint="default"/>
      </w:rPr>
    </w:lvl>
    <w:lvl w:ilvl="6" w:tplc="FE4A1ACC">
      <w:start w:val="1"/>
      <w:numFmt w:val="bullet"/>
      <w:lvlText w:val=""/>
      <w:lvlJc w:val="left"/>
      <w:pPr>
        <w:ind w:left="5040" w:hanging="360"/>
      </w:pPr>
      <w:rPr>
        <w:rFonts w:ascii="Symbol" w:hAnsi="Symbol" w:hint="default"/>
      </w:rPr>
    </w:lvl>
    <w:lvl w:ilvl="7" w:tplc="64A2FD8E">
      <w:start w:val="1"/>
      <w:numFmt w:val="bullet"/>
      <w:lvlText w:val="o"/>
      <w:lvlJc w:val="left"/>
      <w:pPr>
        <w:ind w:left="5760" w:hanging="360"/>
      </w:pPr>
      <w:rPr>
        <w:rFonts w:ascii="Courier New" w:hAnsi="Courier New" w:cs="Courier New" w:hint="default"/>
      </w:rPr>
    </w:lvl>
    <w:lvl w:ilvl="8" w:tplc="FCA62188">
      <w:start w:val="1"/>
      <w:numFmt w:val="bullet"/>
      <w:lvlText w:val=""/>
      <w:lvlJc w:val="left"/>
      <w:pPr>
        <w:ind w:left="6480" w:hanging="360"/>
      </w:pPr>
      <w:rPr>
        <w:rFonts w:ascii="Wingdings" w:hAnsi="Wingdings" w:hint="default"/>
      </w:rPr>
    </w:lvl>
  </w:abstractNum>
  <w:abstractNum w:abstractNumId="18" w15:restartNumberingAfterBreak="0">
    <w:nsid w:val="3B1E3B1F"/>
    <w:multiLevelType w:val="hybridMultilevel"/>
    <w:tmpl w:val="AB9E54BC"/>
    <w:lvl w:ilvl="0" w:tplc="392EF9EA">
      <w:start w:val="1"/>
      <w:numFmt w:val="bullet"/>
      <w:lvlText w:val=""/>
      <w:lvlJc w:val="left"/>
      <w:pPr>
        <w:tabs>
          <w:tab w:val="num" w:pos="360"/>
        </w:tabs>
        <w:ind w:left="360" w:hanging="360"/>
      </w:pPr>
      <w:rPr>
        <w:rFonts w:ascii="Wingdings" w:hAnsi="Wingdings" w:hint="default"/>
      </w:rPr>
    </w:lvl>
    <w:lvl w:ilvl="1" w:tplc="43D8156E">
      <w:start w:val="1"/>
      <w:numFmt w:val="bullet"/>
      <w:lvlText w:val="o"/>
      <w:lvlJc w:val="left"/>
      <w:pPr>
        <w:tabs>
          <w:tab w:val="num" w:pos="1080"/>
        </w:tabs>
        <w:ind w:left="1080" w:hanging="360"/>
      </w:pPr>
      <w:rPr>
        <w:rFonts w:ascii="Courier New" w:hAnsi="Courier New" w:cs="Courier New" w:hint="default"/>
      </w:rPr>
    </w:lvl>
    <w:lvl w:ilvl="2" w:tplc="8AF8F322">
      <w:start w:val="1"/>
      <w:numFmt w:val="bullet"/>
      <w:lvlText w:val=""/>
      <w:lvlJc w:val="left"/>
      <w:pPr>
        <w:tabs>
          <w:tab w:val="num" w:pos="1800"/>
        </w:tabs>
        <w:ind w:left="1800" w:hanging="360"/>
      </w:pPr>
      <w:rPr>
        <w:rFonts w:ascii="Wingdings" w:hAnsi="Wingdings" w:hint="default"/>
      </w:rPr>
    </w:lvl>
    <w:lvl w:ilvl="3" w:tplc="06961E3C">
      <w:start w:val="1"/>
      <w:numFmt w:val="bullet"/>
      <w:lvlText w:val=""/>
      <w:lvlJc w:val="left"/>
      <w:pPr>
        <w:tabs>
          <w:tab w:val="num" w:pos="2520"/>
        </w:tabs>
        <w:ind w:left="2520" w:hanging="360"/>
      </w:pPr>
      <w:rPr>
        <w:rFonts w:ascii="Symbol" w:hAnsi="Symbol" w:hint="default"/>
      </w:rPr>
    </w:lvl>
    <w:lvl w:ilvl="4" w:tplc="39F83674">
      <w:start w:val="1"/>
      <w:numFmt w:val="bullet"/>
      <w:lvlText w:val="o"/>
      <w:lvlJc w:val="left"/>
      <w:pPr>
        <w:tabs>
          <w:tab w:val="num" w:pos="3240"/>
        </w:tabs>
        <w:ind w:left="3240" w:hanging="360"/>
      </w:pPr>
      <w:rPr>
        <w:rFonts w:ascii="Courier New" w:hAnsi="Courier New" w:cs="Courier New" w:hint="default"/>
      </w:rPr>
    </w:lvl>
    <w:lvl w:ilvl="5" w:tplc="78E219A6">
      <w:start w:val="1"/>
      <w:numFmt w:val="bullet"/>
      <w:lvlText w:val=""/>
      <w:lvlJc w:val="left"/>
      <w:pPr>
        <w:tabs>
          <w:tab w:val="num" w:pos="3960"/>
        </w:tabs>
        <w:ind w:left="3960" w:hanging="360"/>
      </w:pPr>
      <w:rPr>
        <w:rFonts w:ascii="Wingdings" w:hAnsi="Wingdings" w:hint="default"/>
      </w:rPr>
    </w:lvl>
    <w:lvl w:ilvl="6" w:tplc="4AEA7A7A">
      <w:start w:val="1"/>
      <w:numFmt w:val="bullet"/>
      <w:lvlText w:val=""/>
      <w:lvlJc w:val="left"/>
      <w:pPr>
        <w:tabs>
          <w:tab w:val="num" w:pos="4680"/>
        </w:tabs>
        <w:ind w:left="4680" w:hanging="360"/>
      </w:pPr>
      <w:rPr>
        <w:rFonts w:ascii="Symbol" w:hAnsi="Symbol" w:hint="default"/>
      </w:rPr>
    </w:lvl>
    <w:lvl w:ilvl="7" w:tplc="FDEE4DBA">
      <w:start w:val="1"/>
      <w:numFmt w:val="bullet"/>
      <w:lvlText w:val="o"/>
      <w:lvlJc w:val="left"/>
      <w:pPr>
        <w:tabs>
          <w:tab w:val="num" w:pos="5400"/>
        </w:tabs>
        <w:ind w:left="5400" w:hanging="360"/>
      </w:pPr>
      <w:rPr>
        <w:rFonts w:ascii="Courier New" w:hAnsi="Courier New" w:cs="Courier New" w:hint="default"/>
      </w:rPr>
    </w:lvl>
    <w:lvl w:ilvl="8" w:tplc="6C08EFD6">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BA31951"/>
    <w:multiLevelType w:val="hybridMultilevel"/>
    <w:tmpl w:val="EA6A7820"/>
    <w:lvl w:ilvl="0" w:tplc="FCA61D0A">
      <w:start w:val="1"/>
      <w:numFmt w:val="decimal"/>
      <w:lvlText w:val="%1."/>
      <w:lvlJc w:val="left"/>
      <w:pPr>
        <w:ind w:left="720" w:hanging="360"/>
      </w:pPr>
    </w:lvl>
    <w:lvl w:ilvl="1" w:tplc="7C36C5A6">
      <w:start w:val="1"/>
      <w:numFmt w:val="lowerLetter"/>
      <w:lvlText w:val="%2."/>
      <w:lvlJc w:val="left"/>
      <w:pPr>
        <w:ind w:left="1440" w:hanging="360"/>
      </w:pPr>
    </w:lvl>
    <w:lvl w:ilvl="2" w:tplc="0D443872">
      <w:start w:val="1"/>
      <w:numFmt w:val="lowerRoman"/>
      <w:lvlText w:val="%3."/>
      <w:lvlJc w:val="right"/>
      <w:pPr>
        <w:ind w:left="2160" w:hanging="180"/>
      </w:pPr>
    </w:lvl>
    <w:lvl w:ilvl="3" w:tplc="B91C20AC">
      <w:start w:val="1"/>
      <w:numFmt w:val="decimal"/>
      <w:lvlText w:val="%4."/>
      <w:lvlJc w:val="left"/>
      <w:pPr>
        <w:ind w:left="2880" w:hanging="360"/>
      </w:pPr>
    </w:lvl>
    <w:lvl w:ilvl="4" w:tplc="C36470F8">
      <w:start w:val="1"/>
      <w:numFmt w:val="lowerLetter"/>
      <w:lvlText w:val="%5."/>
      <w:lvlJc w:val="left"/>
      <w:pPr>
        <w:ind w:left="3600" w:hanging="360"/>
      </w:pPr>
    </w:lvl>
    <w:lvl w:ilvl="5" w:tplc="37B22934">
      <w:start w:val="1"/>
      <w:numFmt w:val="lowerRoman"/>
      <w:lvlText w:val="%6."/>
      <w:lvlJc w:val="right"/>
      <w:pPr>
        <w:ind w:left="4320" w:hanging="180"/>
      </w:pPr>
    </w:lvl>
    <w:lvl w:ilvl="6" w:tplc="FBBC0762">
      <w:start w:val="1"/>
      <w:numFmt w:val="decimal"/>
      <w:lvlText w:val="%7."/>
      <w:lvlJc w:val="left"/>
      <w:pPr>
        <w:ind w:left="5040" w:hanging="360"/>
      </w:pPr>
    </w:lvl>
    <w:lvl w:ilvl="7" w:tplc="84F04B96">
      <w:start w:val="1"/>
      <w:numFmt w:val="lowerLetter"/>
      <w:lvlText w:val="%8."/>
      <w:lvlJc w:val="left"/>
      <w:pPr>
        <w:ind w:left="5760" w:hanging="360"/>
      </w:pPr>
    </w:lvl>
    <w:lvl w:ilvl="8" w:tplc="2F88E4E0">
      <w:start w:val="1"/>
      <w:numFmt w:val="lowerRoman"/>
      <w:lvlText w:val="%9."/>
      <w:lvlJc w:val="right"/>
      <w:pPr>
        <w:ind w:left="6480" w:hanging="180"/>
      </w:pPr>
    </w:lvl>
  </w:abstractNum>
  <w:abstractNum w:abstractNumId="20" w15:restartNumberingAfterBreak="0">
    <w:nsid w:val="3EBA37B7"/>
    <w:multiLevelType w:val="hybridMultilevel"/>
    <w:tmpl w:val="6E46FAB2"/>
    <w:lvl w:ilvl="0" w:tplc="35E26F82">
      <w:start w:val="4"/>
      <w:numFmt w:val="bullet"/>
      <w:lvlText w:val=""/>
      <w:lvlJc w:val="left"/>
      <w:pPr>
        <w:tabs>
          <w:tab w:val="num" w:pos="720"/>
        </w:tabs>
        <w:ind w:left="720" w:hanging="360"/>
      </w:pPr>
      <w:rPr>
        <w:rFonts w:ascii="Symbol" w:hAnsi="Symbol" w:hint="default"/>
      </w:rPr>
    </w:lvl>
    <w:lvl w:ilvl="1" w:tplc="5A68B76E">
      <w:start w:val="1"/>
      <w:numFmt w:val="bullet"/>
      <w:lvlText w:val="o"/>
      <w:lvlJc w:val="left"/>
      <w:pPr>
        <w:tabs>
          <w:tab w:val="num" w:pos="1440"/>
        </w:tabs>
        <w:ind w:left="1440" w:hanging="360"/>
      </w:pPr>
      <w:rPr>
        <w:rFonts w:ascii="Courier New" w:hAnsi="Courier New" w:cs="Courier New" w:hint="default"/>
      </w:rPr>
    </w:lvl>
    <w:lvl w:ilvl="2" w:tplc="9A8673EE">
      <w:start w:val="1"/>
      <w:numFmt w:val="bullet"/>
      <w:lvlText w:val=""/>
      <w:lvlJc w:val="left"/>
      <w:pPr>
        <w:tabs>
          <w:tab w:val="num" w:pos="2160"/>
        </w:tabs>
        <w:ind w:left="2160" w:hanging="360"/>
      </w:pPr>
      <w:rPr>
        <w:rFonts w:ascii="Wingdings" w:hAnsi="Wingdings" w:hint="default"/>
      </w:rPr>
    </w:lvl>
    <w:lvl w:ilvl="3" w:tplc="0D5A93D8">
      <w:start w:val="1"/>
      <w:numFmt w:val="bullet"/>
      <w:lvlText w:val=""/>
      <w:lvlJc w:val="left"/>
      <w:pPr>
        <w:tabs>
          <w:tab w:val="num" w:pos="2880"/>
        </w:tabs>
        <w:ind w:left="2880" w:hanging="360"/>
      </w:pPr>
      <w:rPr>
        <w:rFonts w:ascii="Symbol" w:hAnsi="Symbol" w:hint="default"/>
      </w:rPr>
    </w:lvl>
    <w:lvl w:ilvl="4" w:tplc="62ACC3F6">
      <w:start w:val="1"/>
      <w:numFmt w:val="bullet"/>
      <w:lvlText w:val="o"/>
      <w:lvlJc w:val="left"/>
      <w:pPr>
        <w:tabs>
          <w:tab w:val="num" w:pos="3600"/>
        </w:tabs>
        <w:ind w:left="3600" w:hanging="360"/>
      </w:pPr>
      <w:rPr>
        <w:rFonts w:ascii="Courier New" w:hAnsi="Courier New" w:cs="Courier New" w:hint="default"/>
      </w:rPr>
    </w:lvl>
    <w:lvl w:ilvl="5" w:tplc="37B6B428">
      <w:start w:val="1"/>
      <w:numFmt w:val="bullet"/>
      <w:lvlText w:val=""/>
      <w:lvlJc w:val="left"/>
      <w:pPr>
        <w:tabs>
          <w:tab w:val="num" w:pos="4320"/>
        </w:tabs>
        <w:ind w:left="4320" w:hanging="360"/>
      </w:pPr>
      <w:rPr>
        <w:rFonts w:ascii="Wingdings" w:hAnsi="Wingdings" w:hint="default"/>
      </w:rPr>
    </w:lvl>
    <w:lvl w:ilvl="6" w:tplc="07F818D4">
      <w:start w:val="1"/>
      <w:numFmt w:val="bullet"/>
      <w:lvlText w:val=""/>
      <w:lvlJc w:val="left"/>
      <w:pPr>
        <w:tabs>
          <w:tab w:val="num" w:pos="5040"/>
        </w:tabs>
        <w:ind w:left="5040" w:hanging="360"/>
      </w:pPr>
      <w:rPr>
        <w:rFonts w:ascii="Symbol" w:hAnsi="Symbol" w:hint="default"/>
      </w:rPr>
    </w:lvl>
    <w:lvl w:ilvl="7" w:tplc="CA48D966">
      <w:start w:val="1"/>
      <w:numFmt w:val="bullet"/>
      <w:lvlText w:val="o"/>
      <w:lvlJc w:val="left"/>
      <w:pPr>
        <w:tabs>
          <w:tab w:val="num" w:pos="5760"/>
        </w:tabs>
        <w:ind w:left="5760" w:hanging="360"/>
      </w:pPr>
      <w:rPr>
        <w:rFonts w:ascii="Courier New" w:hAnsi="Courier New" w:cs="Courier New" w:hint="default"/>
      </w:rPr>
    </w:lvl>
    <w:lvl w:ilvl="8" w:tplc="9F74BA64">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8E5EA1"/>
    <w:multiLevelType w:val="hybridMultilevel"/>
    <w:tmpl w:val="24E24D90"/>
    <w:lvl w:ilvl="0" w:tplc="096243F6">
      <w:start w:val="1"/>
      <w:numFmt w:val="bullet"/>
      <w:lvlText w:val="o"/>
      <w:lvlJc w:val="left"/>
      <w:pPr>
        <w:ind w:left="502" w:hanging="360"/>
      </w:pPr>
      <w:rPr>
        <w:rFonts w:ascii="Courier New" w:hAnsi="Courier New" w:cs="Courier New" w:hint="default"/>
      </w:rPr>
    </w:lvl>
    <w:lvl w:ilvl="1" w:tplc="9CC24818">
      <w:start w:val="1"/>
      <w:numFmt w:val="bullet"/>
      <w:lvlText w:val="o"/>
      <w:lvlJc w:val="left"/>
      <w:pPr>
        <w:ind w:left="1222" w:hanging="360"/>
      </w:pPr>
      <w:rPr>
        <w:rFonts w:ascii="Courier New" w:hAnsi="Courier New" w:cs="Courier New" w:hint="default"/>
      </w:rPr>
    </w:lvl>
    <w:lvl w:ilvl="2" w:tplc="3A1EFD62">
      <w:start w:val="1"/>
      <w:numFmt w:val="bullet"/>
      <w:lvlText w:val=""/>
      <w:lvlJc w:val="left"/>
      <w:pPr>
        <w:ind w:left="1942" w:hanging="360"/>
      </w:pPr>
      <w:rPr>
        <w:rFonts w:ascii="Wingdings" w:hAnsi="Wingdings" w:hint="default"/>
      </w:rPr>
    </w:lvl>
    <w:lvl w:ilvl="3" w:tplc="58148338">
      <w:start w:val="1"/>
      <w:numFmt w:val="bullet"/>
      <w:lvlText w:val=""/>
      <w:lvlJc w:val="left"/>
      <w:pPr>
        <w:ind w:left="2662" w:hanging="360"/>
      </w:pPr>
      <w:rPr>
        <w:rFonts w:ascii="Symbol" w:hAnsi="Symbol" w:hint="default"/>
      </w:rPr>
    </w:lvl>
    <w:lvl w:ilvl="4" w:tplc="63B0B4EE">
      <w:start w:val="1"/>
      <w:numFmt w:val="bullet"/>
      <w:lvlText w:val="o"/>
      <w:lvlJc w:val="left"/>
      <w:pPr>
        <w:ind w:left="3382" w:hanging="360"/>
      </w:pPr>
      <w:rPr>
        <w:rFonts w:ascii="Courier New" w:hAnsi="Courier New" w:cs="Courier New" w:hint="default"/>
      </w:rPr>
    </w:lvl>
    <w:lvl w:ilvl="5" w:tplc="B4EAF066">
      <w:start w:val="1"/>
      <w:numFmt w:val="bullet"/>
      <w:lvlText w:val=""/>
      <w:lvlJc w:val="left"/>
      <w:pPr>
        <w:ind w:left="4102" w:hanging="360"/>
      </w:pPr>
      <w:rPr>
        <w:rFonts w:ascii="Wingdings" w:hAnsi="Wingdings" w:hint="default"/>
      </w:rPr>
    </w:lvl>
    <w:lvl w:ilvl="6" w:tplc="402EA75E">
      <w:start w:val="1"/>
      <w:numFmt w:val="bullet"/>
      <w:lvlText w:val=""/>
      <w:lvlJc w:val="left"/>
      <w:pPr>
        <w:ind w:left="4822" w:hanging="360"/>
      </w:pPr>
      <w:rPr>
        <w:rFonts w:ascii="Symbol" w:hAnsi="Symbol" w:hint="default"/>
      </w:rPr>
    </w:lvl>
    <w:lvl w:ilvl="7" w:tplc="5FFA8E30">
      <w:start w:val="1"/>
      <w:numFmt w:val="bullet"/>
      <w:lvlText w:val="o"/>
      <w:lvlJc w:val="left"/>
      <w:pPr>
        <w:ind w:left="5542" w:hanging="360"/>
      </w:pPr>
      <w:rPr>
        <w:rFonts w:ascii="Courier New" w:hAnsi="Courier New" w:cs="Courier New" w:hint="default"/>
      </w:rPr>
    </w:lvl>
    <w:lvl w:ilvl="8" w:tplc="55C49E16">
      <w:start w:val="1"/>
      <w:numFmt w:val="bullet"/>
      <w:lvlText w:val=""/>
      <w:lvlJc w:val="left"/>
      <w:pPr>
        <w:ind w:left="6262" w:hanging="360"/>
      </w:pPr>
      <w:rPr>
        <w:rFonts w:ascii="Wingdings" w:hAnsi="Wingdings" w:hint="default"/>
      </w:rPr>
    </w:lvl>
  </w:abstractNum>
  <w:abstractNum w:abstractNumId="22" w15:restartNumberingAfterBreak="0">
    <w:nsid w:val="5024422D"/>
    <w:multiLevelType w:val="hybridMultilevel"/>
    <w:tmpl w:val="FB4A0304"/>
    <w:lvl w:ilvl="0" w:tplc="EB38786A">
      <w:start w:val="1"/>
      <w:numFmt w:val="lowerLetter"/>
      <w:lvlText w:val="%1)"/>
      <w:lvlJc w:val="left"/>
      <w:pPr>
        <w:ind w:left="754" w:hanging="360"/>
      </w:pPr>
    </w:lvl>
    <w:lvl w:ilvl="1" w:tplc="0408F284">
      <w:start w:val="1"/>
      <w:numFmt w:val="lowerLetter"/>
      <w:lvlText w:val="%2."/>
      <w:lvlJc w:val="left"/>
      <w:pPr>
        <w:ind w:left="1474" w:hanging="360"/>
      </w:pPr>
    </w:lvl>
    <w:lvl w:ilvl="2" w:tplc="44305516">
      <w:start w:val="1"/>
      <w:numFmt w:val="lowerRoman"/>
      <w:lvlText w:val="%3."/>
      <w:lvlJc w:val="right"/>
      <w:pPr>
        <w:ind w:left="2194" w:hanging="180"/>
      </w:pPr>
    </w:lvl>
    <w:lvl w:ilvl="3" w:tplc="9C46A430">
      <w:start w:val="1"/>
      <w:numFmt w:val="decimal"/>
      <w:lvlText w:val="%4."/>
      <w:lvlJc w:val="left"/>
      <w:pPr>
        <w:ind w:left="2914" w:hanging="360"/>
      </w:pPr>
    </w:lvl>
    <w:lvl w:ilvl="4" w:tplc="65AE54B4">
      <w:start w:val="1"/>
      <w:numFmt w:val="lowerLetter"/>
      <w:lvlText w:val="%5."/>
      <w:lvlJc w:val="left"/>
      <w:pPr>
        <w:ind w:left="3634" w:hanging="360"/>
      </w:pPr>
    </w:lvl>
    <w:lvl w:ilvl="5" w:tplc="F3521FF8">
      <w:start w:val="1"/>
      <w:numFmt w:val="lowerRoman"/>
      <w:lvlText w:val="%6."/>
      <w:lvlJc w:val="right"/>
      <w:pPr>
        <w:ind w:left="4354" w:hanging="180"/>
      </w:pPr>
    </w:lvl>
    <w:lvl w:ilvl="6" w:tplc="D1648144">
      <w:start w:val="1"/>
      <w:numFmt w:val="decimal"/>
      <w:lvlText w:val="%7."/>
      <w:lvlJc w:val="left"/>
      <w:pPr>
        <w:ind w:left="5074" w:hanging="360"/>
      </w:pPr>
    </w:lvl>
    <w:lvl w:ilvl="7" w:tplc="71F64B70">
      <w:start w:val="1"/>
      <w:numFmt w:val="lowerLetter"/>
      <w:lvlText w:val="%8."/>
      <w:lvlJc w:val="left"/>
      <w:pPr>
        <w:ind w:left="5794" w:hanging="360"/>
      </w:pPr>
    </w:lvl>
    <w:lvl w:ilvl="8" w:tplc="9B103122">
      <w:start w:val="1"/>
      <w:numFmt w:val="lowerRoman"/>
      <w:lvlText w:val="%9."/>
      <w:lvlJc w:val="right"/>
      <w:pPr>
        <w:ind w:left="6514" w:hanging="180"/>
      </w:pPr>
    </w:lvl>
  </w:abstractNum>
  <w:abstractNum w:abstractNumId="23" w15:restartNumberingAfterBreak="0">
    <w:nsid w:val="51C95935"/>
    <w:multiLevelType w:val="hybridMultilevel"/>
    <w:tmpl w:val="FCB8DD8C"/>
    <w:lvl w:ilvl="0" w:tplc="E080436A">
      <w:start w:val="4"/>
      <w:numFmt w:val="bullet"/>
      <w:lvlText w:val="-"/>
      <w:lvlJc w:val="left"/>
      <w:pPr>
        <w:ind w:left="1080" w:hanging="360"/>
      </w:pPr>
      <w:rPr>
        <w:rFonts w:ascii="Arial" w:eastAsia="Times New Roman" w:hAnsi="Arial" w:cs="Arial" w:hint="default"/>
        <w:b/>
      </w:rPr>
    </w:lvl>
    <w:lvl w:ilvl="1" w:tplc="9B7A2EE0">
      <w:start w:val="1"/>
      <w:numFmt w:val="bullet"/>
      <w:lvlText w:val="o"/>
      <w:lvlJc w:val="left"/>
      <w:pPr>
        <w:ind w:left="2126" w:hanging="360"/>
      </w:pPr>
      <w:rPr>
        <w:rFonts w:ascii="Courier New" w:hAnsi="Courier New" w:cs="Courier New" w:hint="default"/>
      </w:rPr>
    </w:lvl>
    <w:lvl w:ilvl="2" w:tplc="A086AE94">
      <w:start w:val="1"/>
      <w:numFmt w:val="bullet"/>
      <w:lvlText w:val=""/>
      <w:lvlJc w:val="left"/>
      <w:pPr>
        <w:ind w:left="2846" w:hanging="360"/>
      </w:pPr>
      <w:rPr>
        <w:rFonts w:ascii="Wingdings" w:hAnsi="Wingdings" w:hint="default"/>
      </w:rPr>
    </w:lvl>
    <w:lvl w:ilvl="3" w:tplc="0EAE92EA">
      <w:start w:val="1"/>
      <w:numFmt w:val="bullet"/>
      <w:lvlText w:val=""/>
      <w:lvlJc w:val="left"/>
      <w:pPr>
        <w:ind w:left="3566" w:hanging="360"/>
      </w:pPr>
      <w:rPr>
        <w:rFonts w:ascii="Symbol" w:hAnsi="Symbol" w:hint="default"/>
      </w:rPr>
    </w:lvl>
    <w:lvl w:ilvl="4" w:tplc="BA341376">
      <w:start w:val="1"/>
      <w:numFmt w:val="bullet"/>
      <w:lvlText w:val="o"/>
      <w:lvlJc w:val="left"/>
      <w:pPr>
        <w:ind w:left="4286" w:hanging="360"/>
      </w:pPr>
      <w:rPr>
        <w:rFonts w:ascii="Courier New" w:hAnsi="Courier New" w:cs="Courier New" w:hint="default"/>
      </w:rPr>
    </w:lvl>
    <w:lvl w:ilvl="5" w:tplc="E96A0ECE">
      <w:start w:val="1"/>
      <w:numFmt w:val="bullet"/>
      <w:lvlText w:val=""/>
      <w:lvlJc w:val="left"/>
      <w:pPr>
        <w:ind w:left="5006" w:hanging="360"/>
      </w:pPr>
      <w:rPr>
        <w:rFonts w:ascii="Wingdings" w:hAnsi="Wingdings" w:hint="default"/>
      </w:rPr>
    </w:lvl>
    <w:lvl w:ilvl="6" w:tplc="786AE850">
      <w:start w:val="1"/>
      <w:numFmt w:val="bullet"/>
      <w:lvlText w:val=""/>
      <w:lvlJc w:val="left"/>
      <w:pPr>
        <w:ind w:left="5726" w:hanging="360"/>
      </w:pPr>
      <w:rPr>
        <w:rFonts w:ascii="Symbol" w:hAnsi="Symbol" w:hint="default"/>
      </w:rPr>
    </w:lvl>
    <w:lvl w:ilvl="7" w:tplc="FAD41B52">
      <w:start w:val="1"/>
      <w:numFmt w:val="bullet"/>
      <w:lvlText w:val="o"/>
      <w:lvlJc w:val="left"/>
      <w:pPr>
        <w:ind w:left="6446" w:hanging="360"/>
      </w:pPr>
      <w:rPr>
        <w:rFonts w:ascii="Courier New" w:hAnsi="Courier New" w:cs="Courier New" w:hint="default"/>
      </w:rPr>
    </w:lvl>
    <w:lvl w:ilvl="8" w:tplc="57ACBA4A">
      <w:start w:val="1"/>
      <w:numFmt w:val="bullet"/>
      <w:lvlText w:val=""/>
      <w:lvlJc w:val="left"/>
      <w:pPr>
        <w:ind w:left="7166" w:hanging="360"/>
      </w:pPr>
      <w:rPr>
        <w:rFonts w:ascii="Wingdings" w:hAnsi="Wingdings" w:hint="default"/>
      </w:rPr>
    </w:lvl>
  </w:abstractNum>
  <w:abstractNum w:abstractNumId="24" w15:restartNumberingAfterBreak="0">
    <w:nsid w:val="5A291165"/>
    <w:multiLevelType w:val="hybridMultilevel"/>
    <w:tmpl w:val="04D47D46"/>
    <w:lvl w:ilvl="0" w:tplc="43DEFFBA">
      <w:start w:val="1"/>
      <w:numFmt w:val="decimal"/>
      <w:lvlText w:val="%1."/>
      <w:lvlJc w:val="left"/>
      <w:pPr>
        <w:ind w:left="720" w:hanging="360"/>
      </w:pPr>
      <w:rPr>
        <w:rFonts w:hint="default"/>
      </w:rPr>
    </w:lvl>
    <w:lvl w:ilvl="1" w:tplc="416073BE">
      <w:start w:val="1"/>
      <w:numFmt w:val="lowerLetter"/>
      <w:lvlText w:val="%2."/>
      <w:lvlJc w:val="left"/>
      <w:pPr>
        <w:ind w:left="1440" w:hanging="360"/>
      </w:pPr>
    </w:lvl>
    <w:lvl w:ilvl="2" w:tplc="CCFC841C">
      <w:start w:val="1"/>
      <w:numFmt w:val="lowerRoman"/>
      <w:lvlText w:val="%3."/>
      <w:lvlJc w:val="right"/>
      <w:pPr>
        <w:ind w:left="2160" w:hanging="180"/>
      </w:pPr>
    </w:lvl>
    <w:lvl w:ilvl="3" w:tplc="8D241A6E">
      <w:start w:val="1"/>
      <w:numFmt w:val="decimal"/>
      <w:lvlText w:val="%4."/>
      <w:lvlJc w:val="left"/>
      <w:pPr>
        <w:ind w:left="2880" w:hanging="360"/>
      </w:pPr>
    </w:lvl>
    <w:lvl w:ilvl="4" w:tplc="61F455E0">
      <w:start w:val="1"/>
      <w:numFmt w:val="lowerLetter"/>
      <w:lvlText w:val="%5."/>
      <w:lvlJc w:val="left"/>
      <w:pPr>
        <w:ind w:left="3600" w:hanging="360"/>
      </w:pPr>
    </w:lvl>
    <w:lvl w:ilvl="5" w:tplc="F96E7F82">
      <w:start w:val="1"/>
      <w:numFmt w:val="lowerRoman"/>
      <w:lvlText w:val="%6."/>
      <w:lvlJc w:val="right"/>
      <w:pPr>
        <w:ind w:left="4320" w:hanging="180"/>
      </w:pPr>
    </w:lvl>
    <w:lvl w:ilvl="6" w:tplc="330CD55C">
      <w:start w:val="1"/>
      <w:numFmt w:val="decimal"/>
      <w:lvlText w:val="%7."/>
      <w:lvlJc w:val="left"/>
      <w:pPr>
        <w:ind w:left="5040" w:hanging="360"/>
      </w:pPr>
    </w:lvl>
    <w:lvl w:ilvl="7" w:tplc="A87E98A6">
      <w:start w:val="1"/>
      <w:numFmt w:val="lowerLetter"/>
      <w:lvlText w:val="%8."/>
      <w:lvlJc w:val="left"/>
      <w:pPr>
        <w:ind w:left="5760" w:hanging="360"/>
      </w:pPr>
    </w:lvl>
    <w:lvl w:ilvl="8" w:tplc="8A04637E">
      <w:start w:val="1"/>
      <w:numFmt w:val="lowerRoman"/>
      <w:lvlText w:val="%9."/>
      <w:lvlJc w:val="right"/>
      <w:pPr>
        <w:ind w:left="6480" w:hanging="180"/>
      </w:pPr>
    </w:lvl>
  </w:abstractNum>
  <w:abstractNum w:abstractNumId="25" w15:restartNumberingAfterBreak="0">
    <w:nsid w:val="5DF251CC"/>
    <w:multiLevelType w:val="hybridMultilevel"/>
    <w:tmpl w:val="B1243498"/>
    <w:lvl w:ilvl="0" w:tplc="14787F70">
      <w:start w:val="1"/>
      <w:numFmt w:val="decimal"/>
      <w:pStyle w:val="A1"/>
      <w:lvlText w:val=""/>
      <w:lvlJc w:val="left"/>
    </w:lvl>
    <w:lvl w:ilvl="1" w:tplc="7284A9B2">
      <w:start w:val="1"/>
      <w:numFmt w:val="decimal"/>
      <w:pStyle w:val="A2"/>
      <w:lvlText w:val=""/>
      <w:lvlJc w:val="left"/>
    </w:lvl>
    <w:lvl w:ilvl="2" w:tplc="8ED8904E">
      <w:start w:val="1"/>
      <w:numFmt w:val="decimal"/>
      <w:lvlText w:val=""/>
      <w:lvlJc w:val="left"/>
    </w:lvl>
    <w:lvl w:ilvl="3" w:tplc="A71EAFF0">
      <w:start w:val="1"/>
      <w:numFmt w:val="decimal"/>
      <w:lvlText w:val=""/>
      <w:lvlJc w:val="left"/>
    </w:lvl>
    <w:lvl w:ilvl="4" w:tplc="FC70FDE8">
      <w:start w:val="1"/>
      <w:numFmt w:val="decimal"/>
      <w:lvlText w:val=""/>
      <w:lvlJc w:val="left"/>
    </w:lvl>
    <w:lvl w:ilvl="5" w:tplc="49D03E52">
      <w:start w:val="1"/>
      <w:numFmt w:val="decimal"/>
      <w:lvlText w:val=""/>
      <w:lvlJc w:val="left"/>
    </w:lvl>
    <w:lvl w:ilvl="6" w:tplc="353238DE">
      <w:start w:val="1"/>
      <w:numFmt w:val="decimal"/>
      <w:lvlText w:val=""/>
      <w:lvlJc w:val="left"/>
    </w:lvl>
    <w:lvl w:ilvl="7" w:tplc="114E59E0">
      <w:start w:val="1"/>
      <w:numFmt w:val="decimal"/>
      <w:lvlText w:val=""/>
      <w:lvlJc w:val="left"/>
    </w:lvl>
    <w:lvl w:ilvl="8" w:tplc="3800D4AA">
      <w:start w:val="1"/>
      <w:numFmt w:val="decimal"/>
      <w:lvlText w:val=""/>
      <w:lvlJc w:val="left"/>
    </w:lvl>
  </w:abstractNum>
  <w:abstractNum w:abstractNumId="26" w15:restartNumberingAfterBreak="0">
    <w:nsid w:val="5E535A07"/>
    <w:multiLevelType w:val="hybridMultilevel"/>
    <w:tmpl w:val="F552FD66"/>
    <w:lvl w:ilvl="0" w:tplc="C8F01854">
      <w:start w:val="1"/>
      <w:numFmt w:val="bullet"/>
      <w:lvlText w:val="o"/>
      <w:lvlJc w:val="left"/>
      <w:pPr>
        <w:ind w:left="1077" w:hanging="360"/>
      </w:pPr>
      <w:rPr>
        <w:rFonts w:ascii="Courier New" w:hAnsi="Courier New" w:cs="Courier New" w:hint="default"/>
      </w:rPr>
    </w:lvl>
    <w:lvl w:ilvl="1" w:tplc="CF6AA4EE">
      <w:start w:val="1"/>
      <w:numFmt w:val="bullet"/>
      <w:lvlText w:val="o"/>
      <w:lvlJc w:val="left"/>
      <w:pPr>
        <w:ind w:left="1797" w:hanging="360"/>
      </w:pPr>
      <w:rPr>
        <w:rFonts w:ascii="Courier New" w:hAnsi="Courier New" w:cs="Courier New" w:hint="default"/>
      </w:rPr>
    </w:lvl>
    <w:lvl w:ilvl="2" w:tplc="EB6AE1D6">
      <w:start w:val="1"/>
      <w:numFmt w:val="bullet"/>
      <w:lvlText w:val=""/>
      <w:lvlJc w:val="left"/>
      <w:pPr>
        <w:ind w:left="2517" w:hanging="360"/>
      </w:pPr>
      <w:rPr>
        <w:rFonts w:ascii="Wingdings" w:hAnsi="Wingdings" w:hint="default"/>
      </w:rPr>
    </w:lvl>
    <w:lvl w:ilvl="3" w:tplc="53F8D1FA">
      <w:start w:val="1"/>
      <w:numFmt w:val="bullet"/>
      <w:lvlText w:val=""/>
      <w:lvlJc w:val="left"/>
      <w:pPr>
        <w:ind w:left="3237" w:hanging="360"/>
      </w:pPr>
      <w:rPr>
        <w:rFonts w:ascii="Symbol" w:hAnsi="Symbol" w:hint="default"/>
      </w:rPr>
    </w:lvl>
    <w:lvl w:ilvl="4" w:tplc="EA7E6C34">
      <w:start w:val="1"/>
      <w:numFmt w:val="bullet"/>
      <w:lvlText w:val="o"/>
      <w:lvlJc w:val="left"/>
      <w:pPr>
        <w:ind w:left="3957" w:hanging="360"/>
      </w:pPr>
      <w:rPr>
        <w:rFonts w:ascii="Courier New" w:hAnsi="Courier New" w:cs="Courier New" w:hint="default"/>
      </w:rPr>
    </w:lvl>
    <w:lvl w:ilvl="5" w:tplc="7264F298">
      <w:start w:val="1"/>
      <w:numFmt w:val="bullet"/>
      <w:lvlText w:val=""/>
      <w:lvlJc w:val="left"/>
      <w:pPr>
        <w:ind w:left="4677" w:hanging="360"/>
      </w:pPr>
      <w:rPr>
        <w:rFonts w:ascii="Wingdings" w:hAnsi="Wingdings" w:hint="default"/>
      </w:rPr>
    </w:lvl>
    <w:lvl w:ilvl="6" w:tplc="46F22806">
      <w:start w:val="1"/>
      <w:numFmt w:val="bullet"/>
      <w:lvlText w:val=""/>
      <w:lvlJc w:val="left"/>
      <w:pPr>
        <w:ind w:left="5397" w:hanging="360"/>
      </w:pPr>
      <w:rPr>
        <w:rFonts w:ascii="Symbol" w:hAnsi="Symbol" w:hint="default"/>
      </w:rPr>
    </w:lvl>
    <w:lvl w:ilvl="7" w:tplc="C9E880C8">
      <w:start w:val="1"/>
      <w:numFmt w:val="bullet"/>
      <w:lvlText w:val="o"/>
      <w:lvlJc w:val="left"/>
      <w:pPr>
        <w:ind w:left="6117" w:hanging="360"/>
      </w:pPr>
      <w:rPr>
        <w:rFonts w:ascii="Courier New" w:hAnsi="Courier New" w:cs="Courier New" w:hint="default"/>
      </w:rPr>
    </w:lvl>
    <w:lvl w:ilvl="8" w:tplc="F65EFDFA">
      <w:start w:val="1"/>
      <w:numFmt w:val="bullet"/>
      <w:lvlText w:val=""/>
      <w:lvlJc w:val="left"/>
      <w:pPr>
        <w:ind w:left="6837" w:hanging="360"/>
      </w:pPr>
      <w:rPr>
        <w:rFonts w:ascii="Wingdings" w:hAnsi="Wingdings" w:hint="default"/>
      </w:rPr>
    </w:lvl>
  </w:abstractNum>
  <w:abstractNum w:abstractNumId="27" w15:restartNumberingAfterBreak="0">
    <w:nsid w:val="67A20E24"/>
    <w:multiLevelType w:val="hybridMultilevel"/>
    <w:tmpl w:val="3E9651A8"/>
    <w:lvl w:ilvl="0" w:tplc="F230D7B4">
      <w:start w:val="1"/>
      <w:numFmt w:val="bullet"/>
      <w:lvlText w:val=""/>
      <w:lvlJc w:val="left"/>
      <w:pPr>
        <w:ind w:left="720" w:hanging="360"/>
      </w:pPr>
      <w:rPr>
        <w:rFonts w:ascii="Symbol" w:hAnsi="Symbol" w:hint="default"/>
      </w:rPr>
    </w:lvl>
    <w:lvl w:ilvl="1" w:tplc="B2865514">
      <w:start w:val="1"/>
      <w:numFmt w:val="bullet"/>
      <w:lvlText w:val="o"/>
      <w:lvlJc w:val="left"/>
      <w:pPr>
        <w:ind w:left="1440" w:hanging="360"/>
      </w:pPr>
      <w:rPr>
        <w:rFonts w:ascii="Courier New" w:hAnsi="Courier New" w:cs="Courier New" w:hint="default"/>
      </w:rPr>
    </w:lvl>
    <w:lvl w:ilvl="2" w:tplc="6A3CE488">
      <w:start w:val="1"/>
      <w:numFmt w:val="bullet"/>
      <w:lvlText w:val=""/>
      <w:lvlJc w:val="left"/>
      <w:pPr>
        <w:ind w:left="2160" w:hanging="360"/>
      </w:pPr>
      <w:rPr>
        <w:rFonts w:ascii="Wingdings" w:hAnsi="Wingdings" w:hint="default"/>
      </w:rPr>
    </w:lvl>
    <w:lvl w:ilvl="3" w:tplc="C21E9E1C">
      <w:start w:val="1"/>
      <w:numFmt w:val="bullet"/>
      <w:lvlText w:val=""/>
      <w:lvlJc w:val="left"/>
      <w:pPr>
        <w:ind w:left="2880" w:hanging="360"/>
      </w:pPr>
      <w:rPr>
        <w:rFonts w:ascii="Symbol" w:hAnsi="Symbol" w:hint="default"/>
      </w:rPr>
    </w:lvl>
    <w:lvl w:ilvl="4" w:tplc="495823C2">
      <w:start w:val="1"/>
      <w:numFmt w:val="bullet"/>
      <w:lvlText w:val="o"/>
      <w:lvlJc w:val="left"/>
      <w:pPr>
        <w:ind w:left="3600" w:hanging="360"/>
      </w:pPr>
      <w:rPr>
        <w:rFonts w:ascii="Courier New" w:hAnsi="Courier New" w:cs="Courier New" w:hint="default"/>
      </w:rPr>
    </w:lvl>
    <w:lvl w:ilvl="5" w:tplc="1B12FE64">
      <w:start w:val="1"/>
      <w:numFmt w:val="bullet"/>
      <w:lvlText w:val=""/>
      <w:lvlJc w:val="left"/>
      <w:pPr>
        <w:ind w:left="4320" w:hanging="360"/>
      </w:pPr>
      <w:rPr>
        <w:rFonts w:ascii="Wingdings" w:hAnsi="Wingdings" w:hint="default"/>
      </w:rPr>
    </w:lvl>
    <w:lvl w:ilvl="6" w:tplc="F49A70EA">
      <w:start w:val="1"/>
      <w:numFmt w:val="bullet"/>
      <w:lvlText w:val=""/>
      <w:lvlJc w:val="left"/>
      <w:pPr>
        <w:ind w:left="5040" w:hanging="360"/>
      </w:pPr>
      <w:rPr>
        <w:rFonts w:ascii="Symbol" w:hAnsi="Symbol" w:hint="default"/>
      </w:rPr>
    </w:lvl>
    <w:lvl w:ilvl="7" w:tplc="3664205E">
      <w:start w:val="1"/>
      <w:numFmt w:val="bullet"/>
      <w:lvlText w:val="o"/>
      <w:lvlJc w:val="left"/>
      <w:pPr>
        <w:ind w:left="5760" w:hanging="360"/>
      </w:pPr>
      <w:rPr>
        <w:rFonts w:ascii="Courier New" w:hAnsi="Courier New" w:cs="Courier New" w:hint="default"/>
      </w:rPr>
    </w:lvl>
    <w:lvl w:ilvl="8" w:tplc="25FA6EDE">
      <w:start w:val="1"/>
      <w:numFmt w:val="bullet"/>
      <w:lvlText w:val=""/>
      <w:lvlJc w:val="left"/>
      <w:pPr>
        <w:ind w:left="6480" w:hanging="360"/>
      </w:pPr>
      <w:rPr>
        <w:rFonts w:ascii="Wingdings" w:hAnsi="Wingdings" w:hint="default"/>
      </w:rPr>
    </w:lvl>
  </w:abstractNum>
  <w:abstractNum w:abstractNumId="28" w15:restartNumberingAfterBreak="0">
    <w:nsid w:val="6B2120A0"/>
    <w:multiLevelType w:val="multilevel"/>
    <w:tmpl w:val="3B5A744A"/>
    <w:lvl w:ilvl="0">
      <w:start w:val="1"/>
      <w:numFmt w:val="decimal"/>
      <w:lvlText w:val="%1."/>
      <w:lvlJc w:val="left"/>
      <w:pPr>
        <w:ind w:left="720" w:hanging="360"/>
      </w:pPr>
      <w:rPr>
        <w:rFonts w:hint="default"/>
      </w:rPr>
    </w:lvl>
    <w:lvl w:ilvl="1">
      <w:start w:val="1"/>
      <w:numFmt w:val="decimal"/>
      <w:isLgl/>
      <w:lvlText w:val="%1.%2."/>
      <w:lvlJc w:val="left"/>
      <w:pPr>
        <w:ind w:left="1434"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2" w:hanging="1800"/>
      </w:pPr>
      <w:rPr>
        <w:rFonts w:hint="default"/>
      </w:rPr>
    </w:lvl>
  </w:abstractNum>
  <w:abstractNum w:abstractNumId="29" w15:restartNumberingAfterBreak="0">
    <w:nsid w:val="6B7532A8"/>
    <w:multiLevelType w:val="hybridMultilevel"/>
    <w:tmpl w:val="1756BBB6"/>
    <w:lvl w:ilvl="0" w:tplc="CA3046E8">
      <w:start w:val="1"/>
      <w:numFmt w:val="bullet"/>
      <w:lvlText w:val="o"/>
      <w:lvlJc w:val="left"/>
      <w:pPr>
        <w:ind w:left="720" w:hanging="360"/>
      </w:pPr>
      <w:rPr>
        <w:rFonts w:ascii="Courier New" w:hAnsi="Courier New" w:cs="Courier New" w:hint="default"/>
      </w:rPr>
    </w:lvl>
    <w:lvl w:ilvl="1" w:tplc="A9187F66">
      <w:start w:val="1"/>
      <w:numFmt w:val="bullet"/>
      <w:lvlText w:val="o"/>
      <w:lvlJc w:val="left"/>
      <w:pPr>
        <w:ind w:left="1440" w:hanging="360"/>
      </w:pPr>
      <w:rPr>
        <w:rFonts w:ascii="Courier New" w:hAnsi="Courier New" w:cs="Courier New" w:hint="default"/>
      </w:rPr>
    </w:lvl>
    <w:lvl w:ilvl="2" w:tplc="14BA76F6">
      <w:start w:val="1"/>
      <w:numFmt w:val="bullet"/>
      <w:lvlText w:val=""/>
      <w:lvlJc w:val="left"/>
      <w:pPr>
        <w:ind w:left="2160" w:hanging="360"/>
      </w:pPr>
      <w:rPr>
        <w:rFonts w:ascii="Wingdings" w:hAnsi="Wingdings" w:hint="default"/>
      </w:rPr>
    </w:lvl>
    <w:lvl w:ilvl="3" w:tplc="3CDAD662">
      <w:start w:val="1"/>
      <w:numFmt w:val="bullet"/>
      <w:lvlText w:val=""/>
      <w:lvlJc w:val="left"/>
      <w:pPr>
        <w:ind w:left="2880" w:hanging="360"/>
      </w:pPr>
      <w:rPr>
        <w:rFonts w:ascii="Symbol" w:hAnsi="Symbol" w:hint="default"/>
      </w:rPr>
    </w:lvl>
    <w:lvl w:ilvl="4" w:tplc="F4FE7C1E">
      <w:start w:val="1"/>
      <w:numFmt w:val="bullet"/>
      <w:lvlText w:val="o"/>
      <w:lvlJc w:val="left"/>
      <w:pPr>
        <w:ind w:left="3600" w:hanging="360"/>
      </w:pPr>
      <w:rPr>
        <w:rFonts w:ascii="Courier New" w:hAnsi="Courier New" w:cs="Courier New" w:hint="default"/>
      </w:rPr>
    </w:lvl>
    <w:lvl w:ilvl="5" w:tplc="EF4616B8">
      <w:start w:val="1"/>
      <w:numFmt w:val="bullet"/>
      <w:lvlText w:val=""/>
      <w:lvlJc w:val="left"/>
      <w:pPr>
        <w:ind w:left="4320" w:hanging="360"/>
      </w:pPr>
      <w:rPr>
        <w:rFonts w:ascii="Wingdings" w:hAnsi="Wingdings" w:hint="default"/>
      </w:rPr>
    </w:lvl>
    <w:lvl w:ilvl="6" w:tplc="F10E54B4">
      <w:start w:val="1"/>
      <w:numFmt w:val="bullet"/>
      <w:lvlText w:val=""/>
      <w:lvlJc w:val="left"/>
      <w:pPr>
        <w:ind w:left="5040" w:hanging="360"/>
      </w:pPr>
      <w:rPr>
        <w:rFonts w:ascii="Symbol" w:hAnsi="Symbol" w:hint="default"/>
      </w:rPr>
    </w:lvl>
    <w:lvl w:ilvl="7" w:tplc="EFDC81A4">
      <w:start w:val="1"/>
      <w:numFmt w:val="bullet"/>
      <w:lvlText w:val="o"/>
      <w:lvlJc w:val="left"/>
      <w:pPr>
        <w:ind w:left="5760" w:hanging="360"/>
      </w:pPr>
      <w:rPr>
        <w:rFonts w:ascii="Courier New" w:hAnsi="Courier New" w:cs="Courier New" w:hint="default"/>
      </w:rPr>
    </w:lvl>
    <w:lvl w:ilvl="8" w:tplc="16340BF0">
      <w:start w:val="1"/>
      <w:numFmt w:val="bullet"/>
      <w:lvlText w:val=""/>
      <w:lvlJc w:val="left"/>
      <w:pPr>
        <w:ind w:left="6480" w:hanging="360"/>
      </w:pPr>
      <w:rPr>
        <w:rFonts w:ascii="Wingdings" w:hAnsi="Wingdings" w:hint="default"/>
      </w:rPr>
    </w:lvl>
  </w:abstractNum>
  <w:abstractNum w:abstractNumId="30" w15:restartNumberingAfterBreak="0">
    <w:nsid w:val="6F21171A"/>
    <w:multiLevelType w:val="hybridMultilevel"/>
    <w:tmpl w:val="D284C3DE"/>
    <w:lvl w:ilvl="0" w:tplc="967ED86E">
      <w:start w:val="1"/>
      <w:numFmt w:val="bullet"/>
      <w:lvlText w:val="o"/>
      <w:lvlJc w:val="left"/>
      <w:pPr>
        <w:ind w:left="720" w:hanging="360"/>
      </w:pPr>
      <w:rPr>
        <w:rFonts w:ascii="Courier New" w:hAnsi="Courier New" w:cs="Courier New" w:hint="default"/>
      </w:rPr>
    </w:lvl>
    <w:lvl w:ilvl="1" w:tplc="A37C6236">
      <w:start w:val="1"/>
      <w:numFmt w:val="bullet"/>
      <w:lvlText w:val="o"/>
      <w:lvlJc w:val="left"/>
      <w:pPr>
        <w:ind w:left="1440" w:hanging="360"/>
      </w:pPr>
      <w:rPr>
        <w:rFonts w:ascii="Courier New" w:hAnsi="Courier New" w:cs="Courier New" w:hint="default"/>
      </w:rPr>
    </w:lvl>
    <w:lvl w:ilvl="2" w:tplc="4A2494FC">
      <w:start w:val="1"/>
      <w:numFmt w:val="bullet"/>
      <w:lvlText w:val=""/>
      <w:lvlJc w:val="left"/>
      <w:pPr>
        <w:ind w:left="2160" w:hanging="360"/>
      </w:pPr>
      <w:rPr>
        <w:rFonts w:ascii="Wingdings" w:hAnsi="Wingdings" w:hint="default"/>
      </w:rPr>
    </w:lvl>
    <w:lvl w:ilvl="3" w:tplc="263C33F2">
      <w:start w:val="1"/>
      <w:numFmt w:val="bullet"/>
      <w:lvlText w:val=""/>
      <w:lvlJc w:val="left"/>
      <w:pPr>
        <w:ind w:left="2880" w:hanging="360"/>
      </w:pPr>
      <w:rPr>
        <w:rFonts w:ascii="Symbol" w:hAnsi="Symbol" w:hint="default"/>
      </w:rPr>
    </w:lvl>
    <w:lvl w:ilvl="4" w:tplc="37B0D69C">
      <w:start w:val="1"/>
      <w:numFmt w:val="bullet"/>
      <w:lvlText w:val="o"/>
      <w:lvlJc w:val="left"/>
      <w:pPr>
        <w:ind w:left="3600" w:hanging="360"/>
      </w:pPr>
      <w:rPr>
        <w:rFonts w:ascii="Courier New" w:hAnsi="Courier New" w:cs="Courier New" w:hint="default"/>
      </w:rPr>
    </w:lvl>
    <w:lvl w:ilvl="5" w:tplc="C0C01792">
      <w:start w:val="1"/>
      <w:numFmt w:val="bullet"/>
      <w:lvlText w:val=""/>
      <w:lvlJc w:val="left"/>
      <w:pPr>
        <w:ind w:left="4320" w:hanging="360"/>
      </w:pPr>
      <w:rPr>
        <w:rFonts w:ascii="Wingdings" w:hAnsi="Wingdings" w:hint="default"/>
      </w:rPr>
    </w:lvl>
    <w:lvl w:ilvl="6" w:tplc="8104DA0E">
      <w:start w:val="1"/>
      <w:numFmt w:val="bullet"/>
      <w:lvlText w:val=""/>
      <w:lvlJc w:val="left"/>
      <w:pPr>
        <w:ind w:left="5040" w:hanging="360"/>
      </w:pPr>
      <w:rPr>
        <w:rFonts w:ascii="Symbol" w:hAnsi="Symbol" w:hint="default"/>
      </w:rPr>
    </w:lvl>
    <w:lvl w:ilvl="7" w:tplc="EE0E228E">
      <w:start w:val="1"/>
      <w:numFmt w:val="bullet"/>
      <w:lvlText w:val="o"/>
      <w:lvlJc w:val="left"/>
      <w:pPr>
        <w:ind w:left="5760" w:hanging="360"/>
      </w:pPr>
      <w:rPr>
        <w:rFonts w:ascii="Courier New" w:hAnsi="Courier New" w:cs="Courier New" w:hint="default"/>
      </w:rPr>
    </w:lvl>
    <w:lvl w:ilvl="8" w:tplc="0900855C">
      <w:start w:val="1"/>
      <w:numFmt w:val="bullet"/>
      <w:lvlText w:val=""/>
      <w:lvlJc w:val="left"/>
      <w:pPr>
        <w:ind w:left="6480" w:hanging="360"/>
      </w:pPr>
      <w:rPr>
        <w:rFonts w:ascii="Wingdings" w:hAnsi="Wingdings" w:hint="default"/>
      </w:rPr>
    </w:lvl>
  </w:abstractNum>
  <w:abstractNum w:abstractNumId="31" w15:restartNumberingAfterBreak="0">
    <w:nsid w:val="74401D09"/>
    <w:multiLevelType w:val="hybridMultilevel"/>
    <w:tmpl w:val="3B4E6F28"/>
    <w:lvl w:ilvl="0" w:tplc="D21E78A4">
      <w:start w:val="1"/>
      <w:numFmt w:val="bullet"/>
      <w:lvlText w:val=""/>
      <w:lvlJc w:val="left"/>
      <w:pPr>
        <w:ind w:left="502" w:hanging="360"/>
      </w:pPr>
      <w:rPr>
        <w:rFonts w:ascii="Wingdings" w:hAnsi="Wingdings" w:hint="default"/>
      </w:rPr>
    </w:lvl>
    <w:lvl w:ilvl="1" w:tplc="AD66CE18">
      <w:start w:val="1"/>
      <w:numFmt w:val="bullet"/>
      <w:lvlText w:val="o"/>
      <w:lvlJc w:val="left"/>
      <w:pPr>
        <w:ind w:left="1222" w:hanging="360"/>
      </w:pPr>
      <w:rPr>
        <w:rFonts w:ascii="Courier New" w:hAnsi="Courier New" w:cs="Courier New" w:hint="default"/>
      </w:rPr>
    </w:lvl>
    <w:lvl w:ilvl="2" w:tplc="FA367B22">
      <w:start w:val="1"/>
      <w:numFmt w:val="bullet"/>
      <w:lvlText w:val=""/>
      <w:lvlJc w:val="left"/>
      <w:pPr>
        <w:ind w:left="1942" w:hanging="360"/>
      </w:pPr>
      <w:rPr>
        <w:rFonts w:ascii="Wingdings" w:hAnsi="Wingdings" w:hint="default"/>
      </w:rPr>
    </w:lvl>
    <w:lvl w:ilvl="3" w:tplc="3170EE18">
      <w:start w:val="1"/>
      <w:numFmt w:val="bullet"/>
      <w:lvlText w:val=""/>
      <w:lvlJc w:val="left"/>
      <w:pPr>
        <w:ind w:left="2662" w:hanging="360"/>
      </w:pPr>
      <w:rPr>
        <w:rFonts w:ascii="Symbol" w:hAnsi="Symbol" w:hint="default"/>
      </w:rPr>
    </w:lvl>
    <w:lvl w:ilvl="4" w:tplc="96C48A22">
      <w:start w:val="1"/>
      <w:numFmt w:val="bullet"/>
      <w:lvlText w:val="o"/>
      <w:lvlJc w:val="left"/>
      <w:pPr>
        <w:ind w:left="3382" w:hanging="360"/>
      </w:pPr>
      <w:rPr>
        <w:rFonts w:ascii="Courier New" w:hAnsi="Courier New" w:cs="Courier New" w:hint="default"/>
      </w:rPr>
    </w:lvl>
    <w:lvl w:ilvl="5" w:tplc="A8149B2A">
      <w:start w:val="1"/>
      <w:numFmt w:val="bullet"/>
      <w:lvlText w:val=""/>
      <w:lvlJc w:val="left"/>
      <w:pPr>
        <w:ind w:left="4102" w:hanging="360"/>
      </w:pPr>
      <w:rPr>
        <w:rFonts w:ascii="Wingdings" w:hAnsi="Wingdings" w:hint="default"/>
      </w:rPr>
    </w:lvl>
    <w:lvl w:ilvl="6" w:tplc="3368A61C">
      <w:start w:val="1"/>
      <w:numFmt w:val="bullet"/>
      <w:lvlText w:val=""/>
      <w:lvlJc w:val="left"/>
      <w:pPr>
        <w:ind w:left="4822" w:hanging="360"/>
      </w:pPr>
      <w:rPr>
        <w:rFonts w:ascii="Symbol" w:hAnsi="Symbol" w:hint="default"/>
      </w:rPr>
    </w:lvl>
    <w:lvl w:ilvl="7" w:tplc="121ABA2E">
      <w:start w:val="1"/>
      <w:numFmt w:val="bullet"/>
      <w:lvlText w:val="o"/>
      <w:lvlJc w:val="left"/>
      <w:pPr>
        <w:ind w:left="5542" w:hanging="360"/>
      </w:pPr>
      <w:rPr>
        <w:rFonts w:ascii="Courier New" w:hAnsi="Courier New" w:cs="Courier New" w:hint="default"/>
      </w:rPr>
    </w:lvl>
    <w:lvl w:ilvl="8" w:tplc="06EE46B6">
      <w:start w:val="1"/>
      <w:numFmt w:val="bullet"/>
      <w:lvlText w:val=""/>
      <w:lvlJc w:val="left"/>
      <w:pPr>
        <w:ind w:left="6262" w:hanging="360"/>
      </w:pPr>
      <w:rPr>
        <w:rFonts w:ascii="Wingdings" w:hAnsi="Wingdings" w:hint="default"/>
      </w:rPr>
    </w:lvl>
  </w:abstractNum>
  <w:abstractNum w:abstractNumId="32" w15:restartNumberingAfterBreak="0">
    <w:nsid w:val="78C16491"/>
    <w:multiLevelType w:val="hybridMultilevel"/>
    <w:tmpl w:val="C8A26F3C"/>
    <w:lvl w:ilvl="0" w:tplc="D2B27AF4">
      <w:start w:val="1"/>
      <w:numFmt w:val="bullet"/>
      <w:lvlText w:val="o"/>
      <w:lvlJc w:val="left"/>
      <w:pPr>
        <w:tabs>
          <w:tab w:val="num" w:pos="720"/>
        </w:tabs>
        <w:ind w:left="720" w:hanging="360"/>
      </w:pPr>
      <w:rPr>
        <w:rFonts w:ascii="Courier New" w:hAnsi="Courier New" w:cs="Courier New" w:hint="default"/>
      </w:rPr>
    </w:lvl>
    <w:lvl w:ilvl="1" w:tplc="786EAFA4">
      <w:start w:val="1"/>
      <w:numFmt w:val="bullet"/>
      <w:lvlText w:val="o"/>
      <w:lvlJc w:val="left"/>
      <w:pPr>
        <w:tabs>
          <w:tab w:val="num" w:pos="1440"/>
        </w:tabs>
        <w:ind w:left="1440" w:hanging="360"/>
      </w:pPr>
      <w:rPr>
        <w:rFonts w:ascii="Courier New" w:hAnsi="Courier New" w:cs="Courier New" w:hint="default"/>
      </w:rPr>
    </w:lvl>
    <w:lvl w:ilvl="2" w:tplc="B0145CA6">
      <w:start w:val="1"/>
      <w:numFmt w:val="bullet"/>
      <w:lvlText w:val=""/>
      <w:lvlJc w:val="left"/>
      <w:pPr>
        <w:tabs>
          <w:tab w:val="num" w:pos="2160"/>
        </w:tabs>
        <w:ind w:left="2160" w:hanging="360"/>
      </w:pPr>
      <w:rPr>
        <w:rFonts w:ascii="Wingdings" w:hAnsi="Wingdings" w:hint="default"/>
      </w:rPr>
    </w:lvl>
    <w:lvl w:ilvl="3" w:tplc="C5166718">
      <w:start w:val="1"/>
      <w:numFmt w:val="bullet"/>
      <w:lvlText w:val=""/>
      <w:lvlJc w:val="left"/>
      <w:pPr>
        <w:tabs>
          <w:tab w:val="num" w:pos="2880"/>
        </w:tabs>
        <w:ind w:left="2880" w:hanging="360"/>
      </w:pPr>
      <w:rPr>
        <w:rFonts w:ascii="Symbol" w:hAnsi="Symbol" w:hint="default"/>
      </w:rPr>
    </w:lvl>
    <w:lvl w:ilvl="4" w:tplc="6818C0A4">
      <w:start w:val="1"/>
      <w:numFmt w:val="bullet"/>
      <w:lvlText w:val="o"/>
      <w:lvlJc w:val="left"/>
      <w:pPr>
        <w:tabs>
          <w:tab w:val="num" w:pos="3600"/>
        </w:tabs>
        <w:ind w:left="3600" w:hanging="360"/>
      </w:pPr>
      <w:rPr>
        <w:rFonts w:ascii="Courier New" w:hAnsi="Courier New" w:cs="Courier New" w:hint="default"/>
      </w:rPr>
    </w:lvl>
    <w:lvl w:ilvl="5" w:tplc="04904F56">
      <w:start w:val="1"/>
      <w:numFmt w:val="bullet"/>
      <w:lvlText w:val=""/>
      <w:lvlJc w:val="left"/>
      <w:pPr>
        <w:tabs>
          <w:tab w:val="num" w:pos="4320"/>
        </w:tabs>
        <w:ind w:left="4320" w:hanging="360"/>
      </w:pPr>
      <w:rPr>
        <w:rFonts w:ascii="Wingdings" w:hAnsi="Wingdings" w:hint="default"/>
      </w:rPr>
    </w:lvl>
    <w:lvl w:ilvl="6" w:tplc="09DC7A8E">
      <w:start w:val="1"/>
      <w:numFmt w:val="bullet"/>
      <w:lvlText w:val=""/>
      <w:lvlJc w:val="left"/>
      <w:pPr>
        <w:tabs>
          <w:tab w:val="num" w:pos="5040"/>
        </w:tabs>
        <w:ind w:left="5040" w:hanging="360"/>
      </w:pPr>
      <w:rPr>
        <w:rFonts w:ascii="Symbol" w:hAnsi="Symbol" w:hint="default"/>
      </w:rPr>
    </w:lvl>
    <w:lvl w:ilvl="7" w:tplc="F994509E">
      <w:start w:val="1"/>
      <w:numFmt w:val="bullet"/>
      <w:lvlText w:val="o"/>
      <w:lvlJc w:val="left"/>
      <w:pPr>
        <w:tabs>
          <w:tab w:val="num" w:pos="5760"/>
        </w:tabs>
        <w:ind w:left="5760" w:hanging="360"/>
      </w:pPr>
      <w:rPr>
        <w:rFonts w:ascii="Courier New" w:hAnsi="Courier New" w:cs="Courier New" w:hint="default"/>
      </w:rPr>
    </w:lvl>
    <w:lvl w:ilvl="8" w:tplc="1A684BD2">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0"/>
  </w:num>
  <w:num w:numId="3">
    <w:abstractNumId w:val="18"/>
  </w:num>
  <w:num w:numId="4">
    <w:abstractNumId w:val="14"/>
  </w:num>
  <w:num w:numId="5">
    <w:abstractNumId w:val="13"/>
  </w:num>
  <w:num w:numId="6">
    <w:abstractNumId w:val="9"/>
  </w:num>
  <w:num w:numId="7">
    <w:abstractNumId w:val="3"/>
  </w:num>
  <w:num w:numId="8">
    <w:abstractNumId w:val="31"/>
  </w:num>
  <w:num w:numId="9">
    <w:abstractNumId w:val="6"/>
  </w:num>
  <w:num w:numId="10">
    <w:abstractNumId w:val="15"/>
  </w:num>
  <w:num w:numId="11">
    <w:abstractNumId w:val="28"/>
  </w:num>
  <w:num w:numId="12">
    <w:abstractNumId w:val="24"/>
  </w:num>
  <w:num w:numId="13">
    <w:abstractNumId w:val="30"/>
  </w:num>
  <w:num w:numId="14">
    <w:abstractNumId w:val="11"/>
  </w:num>
  <w:num w:numId="15">
    <w:abstractNumId w:val="29"/>
  </w:num>
  <w:num w:numId="16">
    <w:abstractNumId w:val="26"/>
  </w:num>
  <w:num w:numId="17">
    <w:abstractNumId w:val="32"/>
  </w:num>
  <w:num w:numId="18">
    <w:abstractNumId w:val="21"/>
  </w:num>
  <w:num w:numId="19">
    <w:abstractNumId w:val="16"/>
  </w:num>
  <w:num w:numId="20">
    <w:abstractNumId w:val="11"/>
  </w:num>
  <w:num w:numId="21">
    <w:abstractNumId w:val="2"/>
  </w:num>
  <w:num w:numId="22">
    <w:abstractNumId w:val="11"/>
  </w:num>
  <w:num w:numId="23">
    <w:abstractNumId w:val="5"/>
  </w:num>
  <w:num w:numId="24">
    <w:abstractNumId w:val="7"/>
  </w:num>
  <w:num w:numId="25">
    <w:abstractNumId w:val="22"/>
  </w:num>
  <w:num w:numId="26">
    <w:abstractNumId w:val="19"/>
  </w:num>
  <w:num w:numId="27">
    <w:abstractNumId w:val="23"/>
  </w:num>
  <w:num w:numId="28">
    <w:abstractNumId w:val="1"/>
  </w:num>
  <w:num w:numId="29">
    <w:abstractNumId w:val="4"/>
  </w:num>
  <w:num w:numId="30">
    <w:abstractNumId w:val="25"/>
  </w:num>
  <w:num w:numId="31">
    <w:abstractNumId w:val="27"/>
  </w:num>
  <w:num w:numId="32">
    <w:abstractNumId w:val="12"/>
  </w:num>
  <w:num w:numId="33">
    <w:abstractNumId w:val="17"/>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972"/>
    <w:rsid w:val="00022EB6"/>
    <w:rsid w:val="00026F8A"/>
    <w:rsid w:val="0003504A"/>
    <w:rsid w:val="00036696"/>
    <w:rsid w:val="00106484"/>
    <w:rsid w:val="002F3482"/>
    <w:rsid w:val="00320CA8"/>
    <w:rsid w:val="00357FC1"/>
    <w:rsid w:val="00367E77"/>
    <w:rsid w:val="0038635E"/>
    <w:rsid w:val="003C2DAB"/>
    <w:rsid w:val="003F6C34"/>
    <w:rsid w:val="00427764"/>
    <w:rsid w:val="00484943"/>
    <w:rsid w:val="00503BB2"/>
    <w:rsid w:val="005816DE"/>
    <w:rsid w:val="00617700"/>
    <w:rsid w:val="00631E1E"/>
    <w:rsid w:val="006F1700"/>
    <w:rsid w:val="00785810"/>
    <w:rsid w:val="00967CA6"/>
    <w:rsid w:val="009E17BA"/>
    <w:rsid w:val="00A01195"/>
    <w:rsid w:val="00AE1677"/>
    <w:rsid w:val="00AF7F67"/>
    <w:rsid w:val="00B8391E"/>
    <w:rsid w:val="00BE4333"/>
    <w:rsid w:val="00C24FEC"/>
    <w:rsid w:val="00C73C64"/>
    <w:rsid w:val="00D27972"/>
    <w:rsid w:val="00E35B51"/>
    <w:rsid w:val="00EF2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8CE976"/>
  <w15:docId w15:val="{A405A3F2-7225-4344-9518-13514D4F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paragraph" w:styleId="berschrift1">
    <w:name w:val="heading 1"/>
    <w:basedOn w:val="Standard"/>
    <w:next w:val="Standard"/>
    <w:link w:val="berschrift1Zchn"/>
    <w:qFormat/>
    <w:pPr>
      <w:keepNext/>
      <w:spacing w:before="240" w:after="60"/>
      <w:outlineLvl w:val="0"/>
    </w:pPr>
    <w:rPr>
      <w:rFonts w:ascii="Cambria" w:hAnsi="Cambria"/>
      <w:b/>
      <w:bCs/>
      <w:sz w:val="32"/>
      <w:szCs w:val="32"/>
    </w:rPr>
  </w:style>
  <w:style w:type="paragraph" w:styleId="berschrift2">
    <w:name w:val="heading 2"/>
    <w:basedOn w:val="Standard"/>
    <w:next w:val="Standard"/>
    <w:link w:val="berschrift2Zchn"/>
    <w:uiPriority w:val="9"/>
    <w:unhideWhenUsed/>
    <w:qFormat/>
    <w:pPr>
      <w:keepNext/>
      <w:keepLines/>
      <w:spacing w:before="360" w:after="200"/>
      <w:outlineLvl w:val="1"/>
    </w:pPr>
    <w:rPr>
      <w:rFonts w:eastAsia="Arial" w:cs="Arial"/>
      <w:sz w:val="34"/>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Abbildungsverzeichnis">
    <w:name w:val="table of figures"/>
    <w:basedOn w:val="Standard"/>
    <w:next w:val="Standard"/>
    <w:uiPriority w:val="99"/>
    <w:unhideWhenUsed/>
  </w:style>
  <w:style w:type="table" w:styleId="Tabellenraster">
    <w:name w:val="Table Grid"/>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customStyle="1" w:styleId="Arial10">
    <w:name w:val="Arial10"/>
    <w:basedOn w:val="Standard"/>
    <w:pPr>
      <w:widowControl w:val="0"/>
    </w:pPr>
    <w:rPr>
      <w:rFonts w:cs="Arial"/>
      <w:sz w:val="20"/>
      <w:szCs w:val="20"/>
      <w:lang w:val="de-DE"/>
    </w:rPr>
  </w:style>
  <w:style w:type="paragraph" w:customStyle="1" w:styleId="ILE-1">
    <w:name w:val="ILE-1"/>
    <w:basedOn w:val="Standard"/>
    <w:pPr>
      <w:widowControl w:val="0"/>
      <w:tabs>
        <w:tab w:val="left" w:pos="284"/>
        <w:tab w:val="left" w:pos="567"/>
        <w:tab w:val="left" w:pos="851"/>
        <w:tab w:val="left" w:pos="1134"/>
      </w:tabs>
      <w:spacing w:before="60" w:after="60" w:line="300" w:lineRule="auto"/>
    </w:pPr>
    <w:rPr>
      <w:rFonts w:cs="Arial"/>
      <w:lang w:val="de-DE"/>
    </w:rPr>
  </w:style>
  <w:style w:type="character" w:styleId="Hyperlink">
    <w:name w:val="Hyperlink"/>
    <w:uiPriority w:val="99"/>
    <w:rPr>
      <w:color w:val="0000FF"/>
      <w:u w:val="single"/>
    </w:rPr>
  </w:style>
  <w:style w:type="paragraph" w:styleId="Kopfzeile">
    <w:name w:val="header"/>
    <w:basedOn w:val="Standard"/>
    <w:link w:val="KopfzeileZchn"/>
    <w:pPr>
      <w:tabs>
        <w:tab w:val="center" w:pos="4536"/>
        <w:tab w:val="right" w:pos="9072"/>
      </w:tabs>
    </w:pPr>
  </w:style>
  <w:style w:type="character" w:customStyle="1" w:styleId="KopfzeileZchn">
    <w:name w:val="Kopfzeile Zchn"/>
    <w:link w:val="Kopfzeile"/>
    <w:rPr>
      <w:rFonts w:ascii="Arial" w:hAnsi="Arial"/>
      <w:sz w:val="22"/>
      <w:szCs w:val="22"/>
      <w:lang w:val="de-AT" w:eastAsia="de-AT"/>
    </w:rPr>
  </w:style>
  <w:style w:type="paragraph" w:styleId="Textkrper-Zeileneinzug">
    <w:name w:val="Body Text Indent"/>
    <w:basedOn w:val="Standard"/>
    <w:link w:val="Textkrper-ZeileneinzugZchn"/>
    <w:pPr>
      <w:widowControl w:val="0"/>
      <w:tabs>
        <w:tab w:val="left" w:pos="709"/>
      </w:tabs>
      <w:spacing w:line="280" w:lineRule="exact"/>
      <w:ind w:left="708" w:hanging="708"/>
      <w:jc w:val="both"/>
    </w:pPr>
    <w:rPr>
      <w:sz w:val="20"/>
      <w:szCs w:val="20"/>
    </w:rPr>
  </w:style>
  <w:style w:type="character" w:customStyle="1" w:styleId="Textkrper-ZeileneinzugZchn">
    <w:name w:val="Textkörper-Zeileneinzug Zchn"/>
    <w:link w:val="Textkrper-Zeileneinzug"/>
    <w:rPr>
      <w:rFonts w:ascii="Arial" w:hAnsi="Arial"/>
      <w:sz w:val="22"/>
    </w:rPr>
  </w:style>
  <w:style w:type="character" w:customStyle="1" w:styleId="FuzeileZchn">
    <w:name w:val="Fußzeile Zchn"/>
    <w:link w:val="Fuzeile"/>
    <w:uiPriority w:val="99"/>
    <w:rPr>
      <w:rFonts w:ascii="Arial" w:hAnsi="Arial"/>
      <w:sz w:val="22"/>
      <w:szCs w:val="22"/>
    </w:rPr>
  </w:style>
  <w:style w:type="paragraph" w:styleId="Listenabsatz">
    <w:name w:val="List Paragraph"/>
    <w:basedOn w:val="Standard"/>
    <w:uiPriority w:val="34"/>
    <w:qFormat/>
    <w:pPr>
      <w:ind w:left="708"/>
    </w:pPr>
  </w:style>
  <w:style w:type="paragraph" w:styleId="Textkrper">
    <w:name w:val="Body Text"/>
    <w:basedOn w:val="Standard"/>
    <w:link w:val="TextkrperZchn"/>
    <w:pPr>
      <w:spacing w:after="120"/>
    </w:pPr>
  </w:style>
  <w:style w:type="character" w:customStyle="1" w:styleId="TextkrperZchn">
    <w:name w:val="Textkörper Zchn"/>
    <w:link w:val="Textkrper"/>
    <w:rPr>
      <w:rFonts w:ascii="Arial" w:hAnsi="Arial"/>
      <w:sz w:val="22"/>
      <w:szCs w:val="22"/>
    </w:rPr>
  </w:style>
  <w:style w:type="character" w:customStyle="1" w:styleId="berschrift1Zchn">
    <w:name w:val="Überschrift 1 Zchn"/>
    <w:link w:val="berschrift1"/>
    <w:rPr>
      <w:rFonts w:ascii="Cambria" w:eastAsia="Times New Roman" w:hAnsi="Cambria" w:cs="Times New Roman"/>
      <w:b/>
      <w:bCs/>
      <w:sz w:val="32"/>
      <w:szCs w:val="32"/>
    </w:rPr>
  </w:style>
  <w:style w:type="paragraph" w:styleId="Inhaltsverzeichnisberschrift">
    <w:name w:val="TOC Heading"/>
    <w:basedOn w:val="berschrift1"/>
    <w:next w:val="Standard"/>
    <w:uiPriority w:val="39"/>
    <w:semiHidden/>
    <w:unhideWhenUsed/>
    <w:qFormat/>
    <w:pPr>
      <w:keepLines/>
      <w:spacing w:before="480" w:after="0" w:line="276" w:lineRule="auto"/>
      <w:outlineLvl w:val="9"/>
    </w:pPr>
    <w:rPr>
      <w:color w:val="365F91"/>
      <w:sz w:val="28"/>
      <w:szCs w:val="28"/>
      <w:lang w:val="de-DE" w:eastAsia="en-US"/>
    </w:rPr>
  </w:style>
  <w:style w:type="paragraph" w:styleId="Verzeichnis1">
    <w:name w:val="toc 1"/>
    <w:basedOn w:val="Standard"/>
    <w:next w:val="Standard"/>
    <w:uiPriority w:val="39"/>
    <w:pPr>
      <w:tabs>
        <w:tab w:val="right" w:leader="dot" w:pos="9628"/>
      </w:tabs>
    </w:pPr>
  </w:style>
  <w:style w:type="paragraph" w:customStyle="1" w:styleId="A2">
    <w:name w:val="A_Ü_2"/>
    <w:basedOn w:val="Standard"/>
    <w:pPr>
      <w:numPr>
        <w:ilvl w:val="1"/>
        <w:numId w:val="30"/>
      </w:numPr>
    </w:pPr>
    <w:rPr>
      <w:b/>
      <w:lang w:val="de-DE" w:eastAsia="de-DE"/>
    </w:rPr>
  </w:style>
  <w:style w:type="paragraph" w:customStyle="1" w:styleId="A1">
    <w:name w:val="A_Ü_1"/>
    <w:basedOn w:val="Standard"/>
    <w:pPr>
      <w:numPr>
        <w:numId w:val="30"/>
      </w:numPr>
    </w:pPr>
    <w:rPr>
      <w:b/>
      <w:sz w:val="28"/>
      <w:szCs w:val="28"/>
      <w:lang w:val="de-DE" w:eastAsia="de-DE"/>
    </w:rPr>
  </w:style>
  <w:style w:type="paragraph" w:styleId="berarbeitung">
    <w:name w:val="Revision"/>
    <w:hidden/>
    <w:uiPriority w:val="99"/>
    <w:semiHidden/>
    <w:rPr>
      <w:rFonts w:ascii="Arial" w:hAnsi="Arial"/>
      <w:sz w:val="22"/>
      <w:szCs w:val="22"/>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Arial" w:hAnsi="Arial"/>
    </w:rPr>
  </w:style>
  <w:style w:type="character" w:styleId="Kommentarzeichen">
    <w:name w:val="annotation reference"/>
    <w:basedOn w:val="Absatz-Standardschriftart"/>
    <w:uiPriority w:val="99"/>
    <w:semiHidden/>
    <w:unhideWhenUsed/>
    <w:rPr>
      <w:sz w:val="16"/>
      <w:szCs w:val="16"/>
    </w:rPr>
  </w:style>
  <w:style w:type="paragraph" w:customStyle="1" w:styleId="Default">
    <w:name w:val="Default"/>
    <w:rPr>
      <w:rFonts w:ascii="Arial" w:hAnsi="Arial" w:cs="Arial"/>
      <w:color w:val="000000"/>
      <w:sz w:val="24"/>
      <w:szCs w:val="24"/>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w:settings xmlns:w="http://schemas.openxmlformats.org/wordprocessingml/2006/main">
  <w:SpecialFormsHighlight w:val="c9c8ff"/>
</w:settings>
</file>

<file path=customXml/item4.xml><?xml version="1.0" encoding="utf-8"?>
<w:settings xmlns:w="http://schemas.openxmlformats.org/wordprocessingml/2006/main">
  <w:SpecialFormsHighlight w:val="c9c8ff"/>
</w:setting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D2706D-ACA7-4CF3-A827-CB041E2E69BF}">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nlyoffice.com/settingsCustom"/>
    <ds:schemaRef ds:uri="http://schemas.openxmlformats.org/wordprocessingml/2006/main"/>
  </ds:schemaRefs>
</ds:datastoreItem>
</file>

<file path=customXml/itemProps3.xml><?xml version="1.0" encoding="utf-8"?>
<ds:datastoreItem xmlns:ds="http://schemas.openxmlformats.org/officeDocument/2006/customXml" ds:itemID="{EC933E59-1579-4445-B06C-C42F1370B148}">
  <ds:schemaRefs>
    <ds:schemaRef ds:uri="http://schemas.openxmlformats.org/wordprocessingml/2006/main"/>
  </ds:schemaRefs>
</ds:datastoreItem>
</file>

<file path=customXml/itemProps4.xml><?xml version="1.0" encoding="utf-8"?>
<ds:datastoreItem xmlns:ds="http://schemas.openxmlformats.org/officeDocument/2006/customXml" ds:itemID="{7F36477E-1B6B-4298-B174-AB4901E5F821}">
  <ds:schemaRefs>
    <ds:schemaRef ds:uri="http://schemas.openxmlformats.org/wordprocessingml/2006/main"/>
  </ds:schemaRefs>
</ds:datastoreItem>
</file>

<file path=customXml/itemProps5.xml><?xml version="1.0" encoding="utf-8"?>
<ds:datastoreItem xmlns:ds="http://schemas.openxmlformats.org/officeDocument/2006/customXml" ds:itemID="{E3665D3A-4BF4-46E3-99D7-B3BB439D7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975</Words>
  <Characters>6143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II</vt:lpstr>
    </vt:vector>
  </TitlesOfParts>
  <Company>bm:bwk</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muster</dc:creator>
  <cp:lastModifiedBy>Eveline Pammer</cp:lastModifiedBy>
  <cp:revision>14</cp:revision>
  <dcterms:created xsi:type="dcterms:W3CDTF">2021-12-13T12:28:00Z</dcterms:created>
  <dcterms:modified xsi:type="dcterms:W3CDTF">2022-01-05T10:23:00Z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-1880971421</vt:i4>
  </property>
  <property fmtid="{D5CDD505-2E9C-101B-9397-08002B2CF9AE}" pid="3" name="_EmailSubject">
    <vt:lpwstr>finalisierte Unterlagen CALL</vt:lpwstr>
  </property>
  <property fmtid="{D5CDD505-2E9C-101B-9397-08002B2CF9AE}" pid="4" name="_AuthorEmail">
    <vt:lpwstr>susanne.schmiedhuber@sd-wien.at</vt:lpwstr>
  </property>
  <property fmtid="{D5CDD505-2E9C-101B-9397-08002B2CF9AE}" pid="5" name="_AuthorEmailDisplayName">
    <vt:lpwstr>Schmiedhuber Susanne</vt:lpwstr>
  </property>
  <property fmtid="{D5CDD505-2E9C-101B-9397-08002B2CF9AE}" pid="6" name="_NewReviewCycle">
    <vt:lpwstr/>
  </property>
  <property fmtid="{D5CDD505-2E9C-101B-9397-08002B2CF9AE}" pid="7" name="_PreviousAdHocReviewCycleID">
    <vt:i4>-1922549809</vt:i4>
  </property>
  <property fmtid="{D5CDD505-2E9C-101B-9397-08002B2CF9AE}" pid="8" name="_ReviewingToolsShownOnce">
    <vt:lpwstr/>
  </property>
</Properties>
</file>