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63" w:rsidRDefault="009A08AC" w:rsidP="00F731D4">
      <w:pPr>
        <w:pStyle w:val="A2"/>
        <w:numPr>
          <w:ilvl w:val="0"/>
          <w:numId w:val="0"/>
        </w:numPr>
        <w:rPr>
          <w:rFonts w:cs="Arial"/>
          <w:sz w:val="24"/>
          <w:szCs w:val="24"/>
        </w:rPr>
      </w:pPr>
      <w:bookmarkStart w:id="0" w:name="_Toc197755094"/>
      <w:r>
        <w:rPr>
          <w:rFonts w:cs="Arial"/>
          <w:noProof/>
          <w:sz w:val="24"/>
          <w:szCs w:val="24"/>
          <w:lang w:val="de-AT" w:eastAsia="de-AT"/>
        </w:rPr>
        <w:drawing>
          <wp:anchor distT="0" distB="0" distL="114300" distR="114300" simplePos="0" relativeHeight="251662336" behindDoc="1" locked="0" layoutInCell="1" allowOverlap="1">
            <wp:simplePos x="0" y="0"/>
            <wp:positionH relativeFrom="column">
              <wp:posOffset>3543300</wp:posOffset>
            </wp:positionH>
            <wp:positionV relativeFrom="paragraph">
              <wp:posOffset>-306705</wp:posOffset>
            </wp:positionV>
            <wp:extent cx="1081405" cy="1079500"/>
            <wp:effectExtent l="19050" t="0" r="4445" b="0"/>
            <wp:wrapNone/>
            <wp:docPr id="3" name="Grafik 1" descr="WAFF_Logo_NEU ab Okt. 2012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WAFF_Logo_NEU ab Okt. 2012_jpg.JPG"/>
                    <pic:cNvPicPr>
                      <a:picLocks noChangeAspect="1" noChangeArrowheads="1"/>
                    </pic:cNvPicPr>
                  </pic:nvPicPr>
                  <pic:blipFill>
                    <a:blip r:embed="rId8" cstate="print"/>
                    <a:srcRect/>
                    <a:stretch>
                      <a:fillRect/>
                    </a:stretch>
                  </pic:blipFill>
                  <pic:spPr bwMode="auto">
                    <a:xfrm>
                      <a:off x="0" y="0"/>
                      <a:ext cx="1081405" cy="1079500"/>
                    </a:xfrm>
                    <a:prstGeom prst="rect">
                      <a:avLst/>
                    </a:prstGeom>
                    <a:noFill/>
                    <a:ln w="9525">
                      <a:noFill/>
                      <a:miter lim="800000"/>
                      <a:headEnd/>
                      <a:tailEnd/>
                    </a:ln>
                  </pic:spPr>
                </pic:pic>
              </a:graphicData>
            </a:graphic>
          </wp:anchor>
        </w:drawing>
      </w:r>
      <w:r>
        <w:rPr>
          <w:rFonts w:cs="Arial"/>
          <w:noProof/>
          <w:sz w:val="24"/>
          <w:szCs w:val="24"/>
          <w:lang w:val="de-AT" w:eastAsia="de-AT"/>
        </w:rPr>
        <w:drawing>
          <wp:anchor distT="0" distB="0" distL="114300" distR="114300" simplePos="0" relativeHeight="251660288" behindDoc="1" locked="0" layoutInCell="1" allowOverlap="1">
            <wp:simplePos x="0" y="0"/>
            <wp:positionH relativeFrom="column">
              <wp:posOffset>1209675</wp:posOffset>
            </wp:positionH>
            <wp:positionV relativeFrom="paragraph">
              <wp:posOffset>-154305</wp:posOffset>
            </wp:positionV>
            <wp:extent cx="1429385" cy="719455"/>
            <wp:effectExtent l="19050" t="0" r="0" b="0"/>
            <wp:wrapNone/>
            <wp:docPr id="2" name="Bild 1" descr="Beschreibung: Logo färbig m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Logo färbig m S"/>
                    <pic:cNvPicPr>
                      <a:picLocks noChangeAspect="1" noChangeArrowheads="1"/>
                    </pic:cNvPicPr>
                  </pic:nvPicPr>
                  <pic:blipFill>
                    <a:blip r:embed="rId9" cstate="print"/>
                    <a:srcRect/>
                    <a:stretch>
                      <a:fillRect/>
                    </a:stretch>
                  </pic:blipFill>
                  <pic:spPr bwMode="auto">
                    <a:xfrm>
                      <a:off x="0" y="0"/>
                      <a:ext cx="1429385" cy="719455"/>
                    </a:xfrm>
                    <a:prstGeom prst="rect">
                      <a:avLst/>
                    </a:prstGeom>
                    <a:noFill/>
                    <a:ln w="9525">
                      <a:noFill/>
                      <a:miter lim="800000"/>
                      <a:headEnd/>
                      <a:tailEnd/>
                    </a:ln>
                  </pic:spPr>
                </pic:pic>
              </a:graphicData>
            </a:graphic>
          </wp:anchor>
        </w:drawing>
      </w:r>
      <w:r w:rsidR="00EF5F63">
        <w:rPr>
          <w:rFonts w:cs="Arial"/>
          <w:noProof/>
          <w:sz w:val="24"/>
          <w:szCs w:val="24"/>
          <w:lang w:val="de-AT" w:eastAsia="de-AT"/>
        </w:rPr>
        <w:drawing>
          <wp:anchor distT="0" distB="0" distL="114300" distR="114300" simplePos="0" relativeHeight="251658240" behindDoc="1" locked="0" layoutInCell="1" allowOverlap="1">
            <wp:simplePos x="0" y="0"/>
            <wp:positionH relativeFrom="column">
              <wp:posOffset>-71120</wp:posOffset>
            </wp:positionH>
            <wp:positionV relativeFrom="paragraph">
              <wp:posOffset>-268605</wp:posOffset>
            </wp:positionV>
            <wp:extent cx="1010920" cy="899795"/>
            <wp:effectExtent l="19050" t="0" r="0" b="0"/>
            <wp:wrapTight wrapText="bothSides">
              <wp:wrapPolygon edited="0">
                <wp:start x="-407" y="0"/>
                <wp:lineTo x="-407" y="21036"/>
                <wp:lineTo x="21573" y="21036"/>
                <wp:lineTo x="21573" y="0"/>
                <wp:lineTo x="-407" y="0"/>
              </wp:wrapPolygon>
            </wp:wrapTight>
            <wp:docPr id="1" name="Grafik 0" descr="ES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_Logo.png"/>
                    <pic:cNvPicPr/>
                  </pic:nvPicPr>
                  <pic:blipFill>
                    <a:blip r:embed="rId10" cstate="print"/>
                    <a:stretch>
                      <a:fillRect/>
                    </a:stretch>
                  </pic:blipFill>
                  <pic:spPr>
                    <a:xfrm>
                      <a:off x="0" y="0"/>
                      <a:ext cx="1010920" cy="899795"/>
                    </a:xfrm>
                    <a:prstGeom prst="rect">
                      <a:avLst/>
                    </a:prstGeom>
                  </pic:spPr>
                </pic:pic>
              </a:graphicData>
            </a:graphic>
          </wp:anchor>
        </w:drawing>
      </w:r>
    </w:p>
    <w:p w:rsidR="00EF5F63" w:rsidRDefault="00EF5F63" w:rsidP="00F731D4">
      <w:pPr>
        <w:pStyle w:val="A2"/>
        <w:numPr>
          <w:ilvl w:val="0"/>
          <w:numId w:val="0"/>
        </w:numPr>
        <w:rPr>
          <w:rFonts w:cs="Arial"/>
          <w:sz w:val="24"/>
          <w:szCs w:val="24"/>
        </w:rPr>
      </w:pPr>
    </w:p>
    <w:p w:rsidR="00EF5F63" w:rsidRDefault="00EF5F63" w:rsidP="00F731D4">
      <w:pPr>
        <w:pStyle w:val="A2"/>
        <w:numPr>
          <w:ilvl w:val="0"/>
          <w:numId w:val="0"/>
        </w:numPr>
        <w:rPr>
          <w:rFonts w:cs="Arial"/>
          <w:sz w:val="24"/>
          <w:szCs w:val="24"/>
        </w:rPr>
      </w:pPr>
    </w:p>
    <w:p w:rsidR="00EF5F63" w:rsidRDefault="00EF5F63" w:rsidP="00F731D4">
      <w:pPr>
        <w:pStyle w:val="A2"/>
        <w:numPr>
          <w:ilvl w:val="0"/>
          <w:numId w:val="0"/>
        </w:numPr>
        <w:rPr>
          <w:rFonts w:cs="Arial"/>
          <w:sz w:val="24"/>
          <w:szCs w:val="24"/>
        </w:rPr>
      </w:pPr>
    </w:p>
    <w:p w:rsidR="00EF5F63" w:rsidRDefault="00EF5F63" w:rsidP="00F731D4">
      <w:pPr>
        <w:pStyle w:val="A2"/>
        <w:numPr>
          <w:ilvl w:val="0"/>
          <w:numId w:val="0"/>
        </w:numPr>
        <w:rPr>
          <w:rFonts w:cs="Arial"/>
          <w:sz w:val="24"/>
          <w:szCs w:val="24"/>
        </w:rPr>
      </w:pPr>
    </w:p>
    <w:p w:rsidR="005470C6" w:rsidRDefault="005470C6" w:rsidP="00F731D4">
      <w:pPr>
        <w:pStyle w:val="A2"/>
        <w:numPr>
          <w:ilvl w:val="0"/>
          <w:numId w:val="0"/>
        </w:numPr>
        <w:rPr>
          <w:rFonts w:cs="Arial"/>
          <w:sz w:val="24"/>
          <w:szCs w:val="24"/>
        </w:rPr>
      </w:pPr>
    </w:p>
    <w:p w:rsidR="005470C6" w:rsidRDefault="005470C6" w:rsidP="00F731D4">
      <w:pPr>
        <w:pStyle w:val="A2"/>
        <w:numPr>
          <w:ilvl w:val="0"/>
          <w:numId w:val="0"/>
        </w:numPr>
        <w:rPr>
          <w:rFonts w:cs="Arial"/>
          <w:sz w:val="24"/>
          <w:szCs w:val="24"/>
        </w:rPr>
      </w:pPr>
    </w:p>
    <w:p w:rsidR="00663874" w:rsidRPr="00D33182" w:rsidRDefault="00897E0B" w:rsidP="00F731D4">
      <w:pPr>
        <w:pStyle w:val="A2"/>
        <w:numPr>
          <w:ilvl w:val="0"/>
          <w:numId w:val="0"/>
        </w:numPr>
        <w:rPr>
          <w:rFonts w:cs="Arial"/>
        </w:rPr>
      </w:pPr>
      <w:r>
        <w:rPr>
          <w:rFonts w:cs="Arial"/>
          <w:sz w:val="24"/>
          <w:szCs w:val="24"/>
        </w:rPr>
        <w:t>Formular 6.1</w:t>
      </w:r>
      <w:r w:rsidR="0075642D">
        <w:rPr>
          <w:rFonts w:cs="Arial"/>
          <w:sz w:val="24"/>
          <w:szCs w:val="24"/>
        </w:rPr>
        <w:t>a</w:t>
      </w:r>
      <w:r w:rsidR="00663874" w:rsidRPr="00D33182">
        <w:rPr>
          <w:rFonts w:cs="Arial"/>
          <w:sz w:val="24"/>
          <w:szCs w:val="24"/>
        </w:rPr>
        <w:t xml:space="preserve">: </w:t>
      </w:r>
      <w:r w:rsidR="00663874" w:rsidRPr="00907ADB">
        <w:rPr>
          <w:rFonts w:cs="Arial"/>
          <w:sz w:val="24"/>
          <w:szCs w:val="24"/>
        </w:rPr>
        <w:t>Anschreiben</w:t>
      </w:r>
      <w:bookmarkEnd w:id="0"/>
    </w:p>
    <w:p w:rsidR="00663874" w:rsidRPr="00D33182" w:rsidRDefault="00663874" w:rsidP="00663874">
      <w:pPr>
        <w:rPr>
          <w:rFonts w:ascii="Arial" w:hAnsi="Arial" w:cs="Arial"/>
        </w:rPr>
      </w:pPr>
    </w:p>
    <w:p w:rsidR="00663874" w:rsidRPr="00375144" w:rsidRDefault="00663874" w:rsidP="00663874">
      <w:pPr>
        <w:rPr>
          <w:rFonts w:ascii="Arial" w:hAnsi="Arial" w:cs="Arial"/>
          <w:i/>
          <w:sz w:val="22"/>
          <w:szCs w:val="22"/>
        </w:rPr>
      </w:pPr>
      <w:r w:rsidRPr="00375144">
        <w:rPr>
          <w:rFonts w:ascii="Arial" w:hAnsi="Arial" w:cs="Arial"/>
          <w:i/>
          <w:sz w:val="22"/>
          <w:szCs w:val="22"/>
        </w:rPr>
        <w:t>&lt; Genaue Anschrift des</w:t>
      </w:r>
      <w:r w:rsidR="004C226B" w:rsidRPr="00375144">
        <w:rPr>
          <w:rFonts w:ascii="Arial" w:hAnsi="Arial" w:cs="Arial"/>
          <w:i/>
          <w:sz w:val="22"/>
          <w:szCs w:val="22"/>
        </w:rPr>
        <w:t xml:space="preserve"> </w:t>
      </w:r>
      <w:r w:rsidRPr="00375144">
        <w:rPr>
          <w:rFonts w:ascii="Arial" w:hAnsi="Arial" w:cs="Arial"/>
          <w:i/>
          <w:sz w:val="22"/>
          <w:szCs w:val="22"/>
        </w:rPr>
        <w:t>Förderungswerbers</w:t>
      </w:r>
      <w:r w:rsidR="005B67C4" w:rsidRPr="00375144">
        <w:rPr>
          <w:rFonts w:ascii="Arial" w:hAnsi="Arial" w:cs="Arial"/>
          <w:i/>
          <w:sz w:val="22"/>
          <w:szCs w:val="22"/>
        </w:rPr>
        <w:t>/</w:t>
      </w:r>
      <w:r w:rsidR="00A876BA" w:rsidRPr="00375144">
        <w:rPr>
          <w:rFonts w:ascii="Arial" w:hAnsi="Arial" w:cs="Arial"/>
          <w:i/>
          <w:sz w:val="22"/>
          <w:szCs w:val="22"/>
        </w:rPr>
        <w:t xml:space="preserve">der </w:t>
      </w:r>
      <w:r w:rsidR="005B67C4" w:rsidRPr="00375144">
        <w:rPr>
          <w:rFonts w:ascii="Arial" w:hAnsi="Arial" w:cs="Arial"/>
          <w:i/>
          <w:sz w:val="22"/>
          <w:szCs w:val="22"/>
        </w:rPr>
        <w:t>Förderungswerberin</w:t>
      </w:r>
      <w:r w:rsidRPr="00375144">
        <w:rPr>
          <w:rFonts w:ascii="Arial" w:hAnsi="Arial" w:cs="Arial"/>
          <w:i/>
          <w:sz w:val="22"/>
          <w:szCs w:val="22"/>
        </w:rPr>
        <w:t xml:space="preserve"> &gt;</w:t>
      </w:r>
    </w:p>
    <w:p w:rsidR="00663874" w:rsidRDefault="00663874" w:rsidP="00663874">
      <w:pPr>
        <w:rPr>
          <w:rFonts w:ascii="Arial" w:hAnsi="Arial" w:cs="Arial"/>
        </w:rPr>
      </w:pPr>
    </w:p>
    <w:p w:rsidR="00663874" w:rsidRDefault="00663874" w:rsidP="00663874">
      <w:pPr>
        <w:rPr>
          <w:rFonts w:ascii="Arial" w:hAnsi="Arial" w:cs="Arial"/>
        </w:rPr>
      </w:pPr>
    </w:p>
    <w:p w:rsidR="00375144" w:rsidRPr="00D33182" w:rsidRDefault="00375144" w:rsidP="00663874">
      <w:pPr>
        <w:rPr>
          <w:rFonts w:ascii="Arial" w:hAnsi="Arial" w:cs="Arial"/>
        </w:rPr>
      </w:pPr>
    </w:p>
    <w:p w:rsidR="002C0356" w:rsidRPr="005B67C4" w:rsidRDefault="00663874" w:rsidP="00663874">
      <w:pPr>
        <w:rPr>
          <w:rFonts w:ascii="Arial" w:hAnsi="Arial" w:cs="Arial"/>
          <w:sz w:val="22"/>
        </w:rPr>
      </w:pPr>
      <w:r w:rsidRPr="00D33182">
        <w:rPr>
          <w:rFonts w:ascii="Arial" w:hAnsi="Arial" w:cs="Arial"/>
          <w:sz w:val="22"/>
        </w:rPr>
        <w:t>An</w:t>
      </w:r>
    </w:p>
    <w:p w:rsidR="002C0356" w:rsidRPr="00375144" w:rsidRDefault="00D64E34" w:rsidP="00663874">
      <w:pPr>
        <w:rPr>
          <w:rFonts w:ascii="Arial" w:hAnsi="Arial" w:cs="Arial"/>
          <w:sz w:val="22"/>
        </w:rPr>
      </w:pPr>
      <w:proofErr w:type="spellStart"/>
      <w:r w:rsidRPr="00375144">
        <w:rPr>
          <w:rFonts w:ascii="Arial" w:hAnsi="Arial" w:cs="Arial"/>
          <w:sz w:val="22"/>
        </w:rPr>
        <w:t>waff</w:t>
      </w:r>
      <w:proofErr w:type="spellEnd"/>
      <w:r w:rsidRPr="00375144">
        <w:rPr>
          <w:rFonts w:ascii="Arial" w:hAnsi="Arial" w:cs="Arial"/>
          <w:sz w:val="22"/>
        </w:rPr>
        <w:t xml:space="preserve"> als </w:t>
      </w:r>
      <w:r w:rsidR="005B67C4" w:rsidRPr="00375144">
        <w:rPr>
          <w:rFonts w:ascii="Arial" w:hAnsi="Arial" w:cs="Arial"/>
          <w:sz w:val="22"/>
        </w:rPr>
        <w:t>ZWIST</w:t>
      </w:r>
      <w:bookmarkStart w:id="1" w:name="_GoBack"/>
      <w:bookmarkEnd w:id="1"/>
    </w:p>
    <w:p w:rsidR="002C0356" w:rsidRPr="00375144" w:rsidRDefault="005B67C4" w:rsidP="00663874">
      <w:pPr>
        <w:rPr>
          <w:rFonts w:ascii="Arial" w:hAnsi="Arial" w:cs="Arial"/>
          <w:sz w:val="22"/>
          <w:highlight w:val="yellow"/>
        </w:rPr>
      </w:pPr>
      <w:r w:rsidRPr="00375144">
        <w:rPr>
          <w:rFonts w:ascii="Arial" w:hAnsi="Arial" w:cs="Arial"/>
          <w:sz w:val="22"/>
        </w:rPr>
        <w:t>EU-Förderprogramme</w:t>
      </w:r>
    </w:p>
    <w:p w:rsidR="00375144" w:rsidRDefault="00375144" w:rsidP="00663874">
      <w:pPr>
        <w:rPr>
          <w:rFonts w:ascii="Arial" w:hAnsi="Arial" w:cs="Arial"/>
          <w:sz w:val="22"/>
        </w:rPr>
      </w:pPr>
      <w:r>
        <w:rPr>
          <w:rFonts w:ascii="Arial" w:hAnsi="Arial" w:cs="Arial"/>
          <w:sz w:val="22"/>
        </w:rPr>
        <w:t>Nordbahnstraße 36</w:t>
      </w:r>
    </w:p>
    <w:p w:rsidR="002C0356" w:rsidRPr="00375144" w:rsidRDefault="00636C23" w:rsidP="00663874">
      <w:pPr>
        <w:rPr>
          <w:rFonts w:ascii="Arial" w:hAnsi="Arial" w:cs="Arial"/>
          <w:sz w:val="22"/>
        </w:rPr>
      </w:pPr>
      <w:r w:rsidRPr="00375144">
        <w:rPr>
          <w:rFonts w:ascii="Arial" w:hAnsi="Arial" w:cs="Arial"/>
          <w:sz w:val="22"/>
        </w:rPr>
        <w:t>1020 Wien</w:t>
      </w:r>
    </w:p>
    <w:p w:rsidR="00663874" w:rsidRDefault="00663874" w:rsidP="00663874">
      <w:pPr>
        <w:rPr>
          <w:rFonts w:ascii="Arial" w:hAnsi="Arial" w:cs="Arial"/>
          <w:sz w:val="22"/>
        </w:rPr>
      </w:pPr>
    </w:p>
    <w:p w:rsidR="00375144" w:rsidRDefault="00375144" w:rsidP="00663874">
      <w:pPr>
        <w:rPr>
          <w:rFonts w:ascii="Arial" w:hAnsi="Arial" w:cs="Arial"/>
          <w:sz w:val="22"/>
        </w:rPr>
      </w:pPr>
    </w:p>
    <w:p w:rsidR="00D64E34" w:rsidRPr="00D33182" w:rsidRDefault="00D64E34" w:rsidP="00663874">
      <w:pPr>
        <w:rPr>
          <w:rFonts w:ascii="Arial" w:hAnsi="Arial" w:cs="Arial"/>
          <w:sz w:val="22"/>
        </w:rPr>
      </w:pPr>
    </w:p>
    <w:p w:rsidR="00663874" w:rsidRPr="0075642D" w:rsidRDefault="00D64E34" w:rsidP="00663874">
      <w:pPr>
        <w:rPr>
          <w:rFonts w:ascii="Arial" w:hAnsi="Arial" w:cs="Arial"/>
          <w:b/>
          <w:i/>
          <w:sz w:val="22"/>
        </w:rPr>
      </w:pPr>
      <w:r w:rsidRPr="0075642D">
        <w:rPr>
          <w:rFonts w:ascii="Arial" w:hAnsi="Arial" w:cs="Arial"/>
          <w:b/>
          <w:sz w:val="22"/>
        </w:rPr>
        <w:t>Betrifft: Förderungsansuche</w:t>
      </w:r>
      <w:r w:rsidR="0075642D" w:rsidRPr="0075642D">
        <w:rPr>
          <w:rFonts w:ascii="Arial" w:hAnsi="Arial" w:cs="Arial"/>
          <w:b/>
          <w:sz w:val="22"/>
        </w:rPr>
        <w:t>n</w:t>
      </w:r>
    </w:p>
    <w:p w:rsidR="00375144" w:rsidRPr="0075642D" w:rsidRDefault="00375144" w:rsidP="00663874">
      <w:pPr>
        <w:rPr>
          <w:rFonts w:ascii="Arial" w:hAnsi="Arial" w:cs="Arial"/>
          <w:b/>
          <w:sz w:val="22"/>
          <w:shd w:val="clear" w:color="auto" w:fill="FFFF00"/>
        </w:rPr>
      </w:pPr>
    </w:p>
    <w:p w:rsidR="00663874" w:rsidRPr="0075642D" w:rsidRDefault="00663874" w:rsidP="00663874">
      <w:pPr>
        <w:rPr>
          <w:rFonts w:ascii="Arial" w:hAnsi="Arial" w:cs="Arial"/>
          <w:sz w:val="22"/>
        </w:rPr>
      </w:pPr>
    </w:p>
    <w:p w:rsidR="00663874" w:rsidRPr="0075642D" w:rsidRDefault="00375144" w:rsidP="00663874">
      <w:pPr>
        <w:rPr>
          <w:rFonts w:ascii="Arial" w:hAnsi="Arial" w:cs="Arial"/>
          <w:sz w:val="22"/>
        </w:rPr>
      </w:pPr>
      <w:r w:rsidRPr="0075642D">
        <w:rPr>
          <w:rFonts w:ascii="Arial" w:hAnsi="Arial" w:cs="Arial"/>
          <w:sz w:val="22"/>
        </w:rPr>
        <w:t>A</w:t>
      </w:r>
      <w:r w:rsidR="00663874" w:rsidRPr="0075642D">
        <w:rPr>
          <w:rFonts w:ascii="Arial" w:hAnsi="Arial" w:cs="Arial"/>
          <w:sz w:val="22"/>
        </w:rPr>
        <w:t xml:space="preserve">nbei übermitteln wir </w:t>
      </w:r>
      <w:r w:rsidR="00D64E34" w:rsidRPr="0075642D">
        <w:rPr>
          <w:rFonts w:ascii="Arial" w:hAnsi="Arial" w:cs="Arial"/>
          <w:sz w:val="22"/>
        </w:rPr>
        <w:t>das Förderungsansuche</w:t>
      </w:r>
      <w:r w:rsidR="00954046" w:rsidRPr="0075642D">
        <w:rPr>
          <w:rFonts w:ascii="Arial" w:hAnsi="Arial" w:cs="Arial"/>
          <w:sz w:val="22"/>
        </w:rPr>
        <w:t>n</w:t>
      </w:r>
      <w:r w:rsidR="00B50287" w:rsidRPr="0075642D">
        <w:rPr>
          <w:rFonts w:ascii="Arial" w:hAnsi="Arial" w:cs="Arial"/>
          <w:i/>
          <w:sz w:val="22"/>
        </w:rPr>
        <w:t xml:space="preserve"> </w:t>
      </w:r>
      <w:r w:rsidR="00663874" w:rsidRPr="0075642D">
        <w:rPr>
          <w:rFonts w:ascii="Arial" w:hAnsi="Arial" w:cs="Arial"/>
          <w:sz w:val="22"/>
        </w:rPr>
        <w:t xml:space="preserve">zum </w:t>
      </w:r>
      <w:r w:rsidR="00636C23" w:rsidRPr="0075642D">
        <w:rPr>
          <w:rFonts w:ascii="Arial" w:hAnsi="Arial" w:cs="Arial"/>
          <w:sz w:val="22"/>
        </w:rPr>
        <w:t>Call</w:t>
      </w:r>
      <w:r w:rsidR="002C0356" w:rsidRPr="0075642D">
        <w:rPr>
          <w:rFonts w:ascii="Arial" w:hAnsi="Arial" w:cs="Arial"/>
          <w:sz w:val="22"/>
        </w:rPr>
        <w:t xml:space="preserve"> </w:t>
      </w:r>
      <w:r w:rsidR="002C0356" w:rsidRPr="0093342E">
        <w:rPr>
          <w:rFonts w:ascii="Arial" w:hAnsi="Arial" w:cs="Arial"/>
          <w:b/>
          <w:sz w:val="22"/>
        </w:rPr>
        <w:t>„</w:t>
      </w:r>
      <w:r w:rsidR="00724C49" w:rsidRPr="0093342E">
        <w:rPr>
          <w:rFonts w:ascii="Arial" w:hAnsi="Arial" w:cs="Arial"/>
          <w:b/>
          <w:sz w:val="22"/>
        </w:rPr>
        <w:t>BBE</w:t>
      </w:r>
      <w:r w:rsidR="006330CD">
        <w:rPr>
          <w:rFonts w:ascii="Arial" w:hAnsi="Arial" w:cs="Arial"/>
          <w:b/>
          <w:sz w:val="22"/>
        </w:rPr>
        <w:t xml:space="preserve"> für Migranten und Migrant</w:t>
      </w:r>
      <w:r w:rsidR="0075642D" w:rsidRPr="0093342E">
        <w:rPr>
          <w:rFonts w:ascii="Arial" w:hAnsi="Arial" w:cs="Arial"/>
          <w:b/>
          <w:sz w:val="22"/>
        </w:rPr>
        <w:t>innen“ für</w:t>
      </w:r>
      <w:r w:rsidR="0075642D">
        <w:rPr>
          <w:rFonts w:ascii="Arial" w:hAnsi="Arial" w:cs="Arial"/>
          <w:b/>
          <w:sz w:val="22"/>
        </w:rPr>
        <w:t xml:space="preserve"> Projekt 1</w:t>
      </w:r>
      <w:r w:rsidR="007D6EBB" w:rsidRPr="0075642D">
        <w:rPr>
          <w:rFonts w:ascii="Arial" w:hAnsi="Arial" w:cs="Arial"/>
          <w:b/>
          <w:i/>
          <w:sz w:val="22"/>
        </w:rPr>
        <w:t xml:space="preserve"> </w:t>
      </w:r>
      <w:r w:rsidR="005B67C4" w:rsidRPr="0075642D">
        <w:rPr>
          <w:rFonts w:ascii="Arial" w:hAnsi="Arial" w:cs="Arial"/>
          <w:sz w:val="22"/>
        </w:rPr>
        <w:t>und erklären,</w:t>
      </w:r>
    </w:p>
    <w:p w:rsidR="00663874" w:rsidRPr="00D33182" w:rsidRDefault="00663874" w:rsidP="00663874">
      <w:pPr>
        <w:ind w:left="480"/>
        <w:rPr>
          <w:rFonts w:ascii="Arial" w:hAnsi="Arial" w:cs="Arial"/>
          <w:sz w:val="22"/>
          <w:szCs w:val="22"/>
        </w:rPr>
      </w:pPr>
    </w:p>
    <w:p w:rsidR="00663874" w:rsidRPr="009A08AC" w:rsidRDefault="00663874" w:rsidP="009A08AC">
      <w:pPr>
        <w:pStyle w:val="Listenabsatz"/>
        <w:numPr>
          <w:ilvl w:val="0"/>
          <w:numId w:val="3"/>
        </w:numPr>
        <w:rPr>
          <w:rFonts w:ascii="Arial" w:hAnsi="Arial" w:cs="Arial"/>
          <w:sz w:val="22"/>
          <w:szCs w:val="22"/>
        </w:rPr>
      </w:pPr>
      <w:r w:rsidRPr="009A08AC">
        <w:rPr>
          <w:rFonts w:ascii="Arial" w:hAnsi="Arial" w:cs="Arial"/>
          <w:sz w:val="22"/>
          <w:szCs w:val="22"/>
        </w:rPr>
        <w:t>dass wir alle Bestimmungen dieser Unterlage ohne Einschränkungen anerkennen;</w:t>
      </w:r>
    </w:p>
    <w:p w:rsidR="00663874" w:rsidRPr="00D33182" w:rsidRDefault="00663874" w:rsidP="00663874">
      <w:pPr>
        <w:ind w:left="480"/>
        <w:rPr>
          <w:rFonts w:ascii="Arial" w:hAnsi="Arial" w:cs="Arial"/>
          <w:sz w:val="24"/>
          <w:szCs w:val="24"/>
        </w:rPr>
      </w:pPr>
    </w:p>
    <w:p w:rsidR="00D52FA7" w:rsidRPr="009A08AC" w:rsidRDefault="00663874" w:rsidP="009A08AC">
      <w:pPr>
        <w:pStyle w:val="Listenabsatz"/>
        <w:numPr>
          <w:ilvl w:val="0"/>
          <w:numId w:val="3"/>
        </w:numPr>
        <w:rPr>
          <w:rFonts w:ascii="Arial" w:hAnsi="Arial" w:cs="Arial"/>
          <w:sz w:val="22"/>
          <w:szCs w:val="22"/>
        </w:rPr>
      </w:pPr>
      <w:r w:rsidRPr="009A08AC">
        <w:rPr>
          <w:rFonts w:ascii="Arial" w:hAnsi="Arial" w:cs="Arial"/>
          <w:sz w:val="22"/>
          <w:szCs w:val="22"/>
        </w:rPr>
        <w:t>dass wir bzw. im Falle einer juristischen Person, die Einrichtung, die für die Durchführung der Leistung erforderlichen fachlichen</w:t>
      </w:r>
      <w:r w:rsidR="005B67C4" w:rsidRPr="009A08AC">
        <w:rPr>
          <w:rFonts w:ascii="Arial" w:hAnsi="Arial" w:cs="Arial"/>
          <w:sz w:val="22"/>
          <w:szCs w:val="22"/>
        </w:rPr>
        <w:t>, kaufmännischen und organisatorischen</w:t>
      </w:r>
      <w:r w:rsidRPr="009A08AC">
        <w:rPr>
          <w:rFonts w:ascii="Arial" w:hAnsi="Arial" w:cs="Arial"/>
          <w:sz w:val="22"/>
          <w:szCs w:val="22"/>
        </w:rPr>
        <w:t xml:space="preserve"> Fähigkeiten besitzen;</w:t>
      </w:r>
    </w:p>
    <w:p w:rsidR="00D52FA7" w:rsidRDefault="00D52FA7" w:rsidP="0075642D">
      <w:pPr>
        <w:rPr>
          <w:rFonts w:ascii="Arial" w:hAnsi="Arial" w:cs="Arial"/>
          <w:sz w:val="22"/>
          <w:szCs w:val="22"/>
        </w:rPr>
      </w:pPr>
    </w:p>
    <w:p w:rsidR="00663874" w:rsidRPr="009A08AC" w:rsidRDefault="00663874" w:rsidP="009A08AC">
      <w:pPr>
        <w:pStyle w:val="Listenabsatz"/>
        <w:numPr>
          <w:ilvl w:val="0"/>
          <w:numId w:val="3"/>
        </w:numPr>
        <w:rPr>
          <w:rFonts w:ascii="Arial" w:hAnsi="Arial" w:cs="Arial"/>
          <w:sz w:val="22"/>
          <w:szCs w:val="22"/>
        </w:rPr>
      </w:pPr>
      <w:r w:rsidRPr="009A08AC">
        <w:rPr>
          <w:rFonts w:ascii="Arial" w:hAnsi="Arial" w:cs="Arial"/>
          <w:sz w:val="22"/>
          <w:szCs w:val="22"/>
        </w:rPr>
        <w:t>dass gegen unsere Einrichtung kein Insolvenzverfahren eingeleitet oder die Eröffnung eines Insolvenzverfahrens mangels hinreichenden Vermögens nicht abgewiesen wurde;</w:t>
      </w:r>
    </w:p>
    <w:p w:rsidR="00663874" w:rsidRPr="00D33182" w:rsidRDefault="00663874" w:rsidP="00663874">
      <w:pPr>
        <w:ind w:left="426"/>
        <w:rPr>
          <w:rFonts w:ascii="Arial" w:hAnsi="Arial" w:cs="Arial"/>
          <w:sz w:val="22"/>
          <w:szCs w:val="22"/>
        </w:rPr>
      </w:pPr>
    </w:p>
    <w:p w:rsidR="00663874" w:rsidRPr="009A08AC" w:rsidRDefault="00663874" w:rsidP="009A08AC">
      <w:pPr>
        <w:pStyle w:val="Listenabsatz"/>
        <w:numPr>
          <w:ilvl w:val="0"/>
          <w:numId w:val="3"/>
        </w:numPr>
        <w:rPr>
          <w:rFonts w:ascii="Arial" w:hAnsi="Arial" w:cs="Arial"/>
          <w:sz w:val="22"/>
          <w:szCs w:val="22"/>
        </w:rPr>
      </w:pPr>
      <w:r w:rsidRPr="009A08AC">
        <w:rPr>
          <w:rFonts w:ascii="Arial" w:hAnsi="Arial" w:cs="Arial"/>
          <w:sz w:val="22"/>
          <w:szCs w:val="22"/>
        </w:rPr>
        <w:t>dass sich unsere Einrichtung nicht in Liquidation befindet;</w:t>
      </w:r>
    </w:p>
    <w:p w:rsidR="00663874" w:rsidRPr="00D33182" w:rsidRDefault="00663874" w:rsidP="00663874">
      <w:pPr>
        <w:ind w:left="426"/>
        <w:rPr>
          <w:rFonts w:ascii="Arial" w:hAnsi="Arial" w:cs="Arial"/>
          <w:sz w:val="22"/>
          <w:szCs w:val="22"/>
        </w:rPr>
      </w:pPr>
    </w:p>
    <w:p w:rsidR="00663874" w:rsidRPr="009A08AC" w:rsidRDefault="00663874" w:rsidP="009A08AC">
      <w:pPr>
        <w:pStyle w:val="Listenabsatz"/>
        <w:numPr>
          <w:ilvl w:val="0"/>
          <w:numId w:val="3"/>
        </w:numPr>
        <w:rPr>
          <w:rFonts w:ascii="Arial" w:hAnsi="Arial" w:cs="Arial"/>
          <w:sz w:val="22"/>
          <w:szCs w:val="22"/>
        </w:rPr>
      </w:pPr>
      <w:r w:rsidRPr="009A08AC">
        <w:rPr>
          <w:rFonts w:ascii="Arial" w:hAnsi="Arial" w:cs="Arial"/>
          <w:sz w:val="22"/>
          <w:szCs w:val="22"/>
        </w:rPr>
        <w:t>dass wir den Verpflichtungen zur Zahlung der Sozialversicherungsbeiträge, Steuern und Abgaben nachgekommen sind;</w:t>
      </w:r>
    </w:p>
    <w:p w:rsidR="00663874" w:rsidRPr="00D33182" w:rsidRDefault="00663874" w:rsidP="00663874">
      <w:pPr>
        <w:ind w:left="426"/>
        <w:rPr>
          <w:rFonts w:ascii="Arial" w:hAnsi="Arial" w:cs="Arial"/>
          <w:sz w:val="22"/>
          <w:szCs w:val="22"/>
        </w:rPr>
      </w:pPr>
    </w:p>
    <w:p w:rsidR="00663874" w:rsidRPr="009A08AC" w:rsidRDefault="00663874" w:rsidP="009A08AC">
      <w:pPr>
        <w:pStyle w:val="Listenabsatz"/>
        <w:numPr>
          <w:ilvl w:val="0"/>
          <w:numId w:val="3"/>
        </w:numPr>
        <w:rPr>
          <w:rFonts w:ascii="Arial" w:hAnsi="Arial" w:cs="Arial"/>
          <w:sz w:val="22"/>
          <w:szCs w:val="22"/>
        </w:rPr>
      </w:pPr>
      <w:r w:rsidRPr="009A08AC">
        <w:rPr>
          <w:rFonts w:ascii="Arial" w:hAnsi="Arial" w:cs="Arial"/>
          <w:sz w:val="22"/>
          <w:szCs w:val="22"/>
        </w:rPr>
        <w:t>dass wir das Gleichbehandlungsgesetz, BGBl. I Nr. 66/2004, beachten und das Bundes-Behindertengleichstellungsgesetz, BGBl. I Nr. 82/2005, sowie das Diskriminierungsverbot gemäß § 7b des Behinderteneinstellungsgesetzes (</w:t>
      </w:r>
      <w:proofErr w:type="spellStart"/>
      <w:r w:rsidRPr="009A08AC">
        <w:rPr>
          <w:rFonts w:ascii="Arial" w:hAnsi="Arial" w:cs="Arial"/>
          <w:sz w:val="22"/>
          <w:szCs w:val="22"/>
        </w:rPr>
        <w:t>BEinstG</w:t>
      </w:r>
      <w:proofErr w:type="spellEnd"/>
      <w:r w:rsidRPr="009A08AC">
        <w:rPr>
          <w:rFonts w:ascii="Arial" w:hAnsi="Arial" w:cs="Arial"/>
          <w:sz w:val="22"/>
          <w:szCs w:val="22"/>
        </w:rPr>
        <w:t xml:space="preserve">), </w:t>
      </w:r>
      <w:proofErr w:type="spellStart"/>
      <w:r w:rsidRPr="009A08AC">
        <w:rPr>
          <w:rFonts w:ascii="Arial" w:hAnsi="Arial" w:cs="Arial"/>
          <w:sz w:val="22"/>
          <w:szCs w:val="22"/>
        </w:rPr>
        <w:t>BGBl</w:t>
      </w:r>
      <w:proofErr w:type="spellEnd"/>
      <w:r w:rsidRPr="009A08AC">
        <w:rPr>
          <w:rFonts w:ascii="Arial" w:hAnsi="Arial" w:cs="Arial"/>
          <w:sz w:val="22"/>
          <w:szCs w:val="22"/>
        </w:rPr>
        <w:t>. Nr. 22/1970, berücksichtigen;</w:t>
      </w:r>
    </w:p>
    <w:p w:rsidR="00663874" w:rsidRPr="00D33182" w:rsidRDefault="00663874" w:rsidP="00D52FA7">
      <w:pPr>
        <w:ind w:left="426"/>
        <w:rPr>
          <w:rFonts w:ascii="Arial" w:hAnsi="Arial" w:cs="Arial"/>
          <w:sz w:val="22"/>
          <w:szCs w:val="22"/>
        </w:rPr>
      </w:pPr>
    </w:p>
    <w:p w:rsidR="00663874" w:rsidRPr="009A08AC" w:rsidRDefault="00663874" w:rsidP="009A08AC">
      <w:pPr>
        <w:pStyle w:val="Listenabsatz"/>
        <w:numPr>
          <w:ilvl w:val="0"/>
          <w:numId w:val="3"/>
        </w:numPr>
        <w:rPr>
          <w:rFonts w:ascii="Arial" w:hAnsi="Arial" w:cs="Arial"/>
          <w:sz w:val="22"/>
          <w:szCs w:val="22"/>
        </w:rPr>
      </w:pPr>
      <w:r w:rsidRPr="009A08AC">
        <w:rPr>
          <w:rFonts w:ascii="Arial" w:hAnsi="Arial" w:cs="Arial"/>
          <w:sz w:val="22"/>
          <w:szCs w:val="22"/>
        </w:rPr>
        <w:t>dass weder gegen die Einrichtung noch gegen die zur Geschäftsführung befugten Organe eine rechtskräftige Verurteilung wegen eines Delikts oder eine andere schwere berufliche Verfehlung vorliegt, die die berufliche Zuverlässigkeit in Frage stell</w:t>
      </w:r>
      <w:r w:rsidRPr="009A08AC" w:rsidDel="001920AE">
        <w:rPr>
          <w:rFonts w:ascii="Arial" w:hAnsi="Arial" w:cs="Arial"/>
          <w:sz w:val="22"/>
          <w:szCs w:val="22"/>
        </w:rPr>
        <w:t>t</w:t>
      </w:r>
      <w:r w:rsidRPr="009A08AC">
        <w:rPr>
          <w:rFonts w:ascii="Arial" w:hAnsi="Arial" w:cs="Arial"/>
          <w:sz w:val="22"/>
          <w:szCs w:val="22"/>
        </w:rPr>
        <w:t xml:space="preserve">; </w:t>
      </w:r>
    </w:p>
    <w:p w:rsidR="00663874" w:rsidRPr="00D33182" w:rsidRDefault="00663874" w:rsidP="00D52FA7">
      <w:pPr>
        <w:ind w:left="426"/>
        <w:rPr>
          <w:rFonts w:ascii="Arial" w:hAnsi="Arial" w:cs="Arial"/>
          <w:sz w:val="22"/>
          <w:szCs w:val="22"/>
        </w:rPr>
      </w:pPr>
    </w:p>
    <w:p w:rsidR="00663874" w:rsidRPr="009A08AC" w:rsidRDefault="00663874" w:rsidP="009A08AC">
      <w:pPr>
        <w:pStyle w:val="Listenabsatz"/>
        <w:numPr>
          <w:ilvl w:val="0"/>
          <w:numId w:val="3"/>
        </w:numPr>
        <w:rPr>
          <w:rFonts w:ascii="Arial" w:hAnsi="Arial" w:cs="Arial"/>
          <w:sz w:val="22"/>
          <w:szCs w:val="22"/>
        </w:rPr>
      </w:pPr>
      <w:r w:rsidRPr="009A08AC">
        <w:rPr>
          <w:rFonts w:ascii="Arial" w:hAnsi="Arial" w:cs="Arial"/>
          <w:sz w:val="22"/>
          <w:szCs w:val="22"/>
        </w:rPr>
        <w:t xml:space="preserve">dass wir bei </w:t>
      </w:r>
      <w:r w:rsidR="005B67C4" w:rsidRPr="009A08AC">
        <w:rPr>
          <w:rFonts w:ascii="Arial" w:hAnsi="Arial" w:cs="Arial"/>
          <w:sz w:val="22"/>
          <w:szCs w:val="22"/>
        </w:rPr>
        <w:t>geförderten Projekten</w:t>
      </w:r>
      <w:r w:rsidRPr="009A08AC">
        <w:rPr>
          <w:rFonts w:ascii="Arial" w:hAnsi="Arial" w:cs="Arial"/>
          <w:sz w:val="22"/>
          <w:szCs w:val="22"/>
        </w:rPr>
        <w:t xml:space="preserve"> die Mittel nicht maßgeblich und durch schuldhaftes Verhalten widmungswidrig verwendet haben;</w:t>
      </w:r>
    </w:p>
    <w:p w:rsidR="00663874" w:rsidRPr="00375144" w:rsidRDefault="00663874" w:rsidP="00D52FA7">
      <w:pPr>
        <w:ind w:left="426"/>
        <w:rPr>
          <w:rFonts w:ascii="Arial" w:hAnsi="Arial" w:cs="Arial"/>
          <w:sz w:val="22"/>
          <w:szCs w:val="22"/>
        </w:rPr>
      </w:pPr>
    </w:p>
    <w:p w:rsidR="00663874" w:rsidRPr="009A08AC" w:rsidRDefault="00663874" w:rsidP="009A08AC">
      <w:pPr>
        <w:pStyle w:val="Listenabsatz"/>
        <w:numPr>
          <w:ilvl w:val="0"/>
          <w:numId w:val="3"/>
        </w:numPr>
        <w:rPr>
          <w:rFonts w:ascii="Arial" w:hAnsi="Arial" w:cs="Arial"/>
          <w:sz w:val="22"/>
          <w:szCs w:val="22"/>
        </w:rPr>
      </w:pPr>
      <w:r w:rsidRPr="009A08AC">
        <w:rPr>
          <w:rFonts w:ascii="Arial" w:hAnsi="Arial" w:cs="Arial"/>
          <w:sz w:val="22"/>
          <w:szCs w:val="22"/>
        </w:rPr>
        <w:t xml:space="preserve">dass wir das Projekt – im Falle des Abschluss eines Förderungsvertrages - grundsätzlich selbst und durch bei uns in einem Beschäftigungsverhältnis stehenden Personen erbringen und das Projekt </w:t>
      </w:r>
      <w:proofErr w:type="spellStart"/>
      <w:r w:rsidRPr="009A08AC">
        <w:rPr>
          <w:rFonts w:ascii="Arial" w:hAnsi="Arial" w:cs="Arial"/>
          <w:sz w:val="22"/>
          <w:szCs w:val="22"/>
        </w:rPr>
        <w:t>idR</w:t>
      </w:r>
      <w:proofErr w:type="spellEnd"/>
      <w:r w:rsidRPr="009A08AC">
        <w:rPr>
          <w:rFonts w:ascii="Arial" w:hAnsi="Arial" w:cs="Arial"/>
          <w:sz w:val="22"/>
          <w:szCs w:val="22"/>
        </w:rPr>
        <w:t xml:space="preserve"> in unseren Rä</w:t>
      </w:r>
      <w:r w:rsidR="005B67C4" w:rsidRPr="009A08AC">
        <w:rPr>
          <w:rFonts w:ascii="Arial" w:hAnsi="Arial" w:cs="Arial"/>
          <w:sz w:val="22"/>
          <w:szCs w:val="22"/>
        </w:rPr>
        <w:t>umlichkeiten durchführen werden;</w:t>
      </w:r>
    </w:p>
    <w:p w:rsidR="005B67C4" w:rsidRPr="00375144" w:rsidRDefault="005B67C4" w:rsidP="00663874">
      <w:pPr>
        <w:ind w:left="426"/>
        <w:rPr>
          <w:rFonts w:ascii="Arial" w:hAnsi="Arial" w:cs="Arial"/>
          <w:sz w:val="22"/>
          <w:szCs w:val="22"/>
        </w:rPr>
      </w:pPr>
    </w:p>
    <w:p w:rsidR="00375144" w:rsidRPr="009A08AC" w:rsidRDefault="005B67C4" w:rsidP="009A08AC">
      <w:pPr>
        <w:pStyle w:val="Listenabsatz"/>
        <w:numPr>
          <w:ilvl w:val="0"/>
          <w:numId w:val="3"/>
        </w:numPr>
        <w:rPr>
          <w:rFonts w:ascii="Arial" w:hAnsi="Arial" w:cs="Arial"/>
          <w:sz w:val="22"/>
          <w:szCs w:val="22"/>
        </w:rPr>
      </w:pPr>
      <w:r w:rsidRPr="009A08AC">
        <w:rPr>
          <w:rFonts w:ascii="Arial" w:hAnsi="Arial" w:cs="Arial"/>
          <w:sz w:val="22"/>
          <w:szCs w:val="22"/>
        </w:rPr>
        <w:t>dass wir in Kenntnis aller relevanten ESF-Regelungen sind.</w:t>
      </w:r>
    </w:p>
    <w:p w:rsidR="00E87602" w:rsidRDefault="00E87602" w:rsidP="00E87602">
      <w:pPr>
        <w:rPr>
          <w:rFonts w:ascii="Arial" w:hAnsi="Arial" w:cs="Arial"/>
          <w:sz w:val="22"/>
          <w:szCs w:val="22"/>
        </w:rPr>
      </w:pPr>
    </w:p>
    <w:p w:rsidR="00E87602" w:rsidRPr="00993B25" w:rsidRDefault="00E87602" w:rsidP="00E87602">
      <w:pPr>
        <w:rPr>
          <w:rFonts w:ascii="Arial" w:hAnsi="Arial" w:cs="Arial"/>
          <w:sz w:val="22"/>
          <w:szCs w:val="22"/>
        </w:rPr>
      </w:pPr>
      <w:r w:rsidRPr="00993B25">
        <w:rPr>
          <w:rFonts w:ascii="Arial" w:hAnsi="Arial" w:cs="Arial"/>
          <w:sz w:val="22"/>
          <w:szCs w:val="22"/>
        </w:rPr>
        <w:t xml:space="preserve">Wir verfügen über Erfahrungen mit der Umsetzung eines ESF-geförderten Projekts: </w:t>
      </w:r>
    </w:p>
    <w:p w:rsidR="00E87602" w:rsidRPr="00CC0EDF" w:rsidRDefault="00E87602" w:rsidP="00E87602">
      <w:pPr>
        <w:rPr>
          <w:rFonts w:ascii="Arial" w:hAnsi="Arial" w:cs="Arial"/>
          <w:i/>
          <w:sz w:val="22"/>
          <w:szCs w:val="22"/>
        </w:rPr>
      </w:pPr>
      <w:r w:rsidRPr="00CC0EDF">
        <w:rPr>
          <w:rFonts w:ascii="Arial" w:hAnsi="Arial" w:cs="Arial"/>
          <w:i/>
          <w:sz w:val="22"/>
          <w:szCs w:val="22"/>
        </w:rPr>
        <w:t>falls ja: Projektname, Laufzeit, Förderungsgeber und Fördersumme anführen</w:t>
      </w:r>
    </w:p>
    <w:p w:rsidR="00375144" w:rsidRPr="00CC0EDF" w:rsidRDefault="00E87602" w:rsidP="00E87602">
      <w:pPr>
        <w:rPr>
          <w:rFonts w:ascii="Arial" w:hAnsi="Arial" w:cs="Arial"/>
          <w:i/>
          <w:sz w:val="22"/>
          <w:szCs w:val="22"/>
        </w:rPr>
      </w:pPr>
      <w:r w:rsidRPr="00CC0EDF">
        <w:rPr>
          <w:rFonts w:ascii="Arial" w:hAnsi="Arial" w:cs="Arial"/>
          <w:i/>
          <w:sz w:val="22"/>
          <w:szCs w:val="22"/>
        </w:rPr>
        <w:t>falls nein: vergleichbare Erfahrungen mit Förderprojekten anführen</w:t>
      </w:r>
    </w:p>
    <w:p w:rsidR="003207F7" w:rsidRDefault="003207F7" w:rsidP="00E87602">
      <w:pPr>
        <w:rPr>
          <w:rFonts w:ascii="Arial" w:hAnsi="Arial" w:cs="Arial"/>
          <w:sz w:val="22"/>
          <w:szCs w:val="22"/>
        </w:rPr>
      </w:pPr>
    </w:p>
    <w:p w:rsidR="009A08AC" w:rsidRDefault="009A08AC" w:rsidP="00E87602">
      <w:pPr>
        <w:rPr>
          <w:rFonts w:ascii="Arial" w:hAnsi="Arial" w:cs="Arial"/>
          <w:sz w:val="22"/>
          <w:szCs w:val="22"/>
        </w:rPr>
      </w:pPr>
    </w:p>
    <w:p w:rsidR="009A08AC" w:rsidRPr="009A08AC" w:rsidRDefault="009A08AC" w:rsidP="00E87602">
      <w:pPr>
        <w:rPr>
          <w:rFonts w:ascii="Arial" w:hAnsi="Arial" w:cs="Arial"/>
          <w:sz w:val="22"/>
          <w:szCs w:val="22"/>
        </w:rPr>
      </w:pPr>
    </w:p>
    <w:p w:rsidR="00663874" w:rsidRPr="00D33182" w:rsidRDefault="00663874" w:rsidP="00663874">
      <w:pPr>
        <w:rPr>
          <w:rFonts w:ascii="Arial" w:hAnsi="Arial" w:cs="Arial"/>
          <w:sz w:val="22"/>
          <w:szCs w:val="22"/>
        </w:rPr>
      </w:pPr>
    </w:p>
    <w:p w:rsidR="00663874" w:rsidRDefault="00375144" w:rsidP="00663874">
      <w:pPr>
        <w:rPr>
          <w:rFonts w:ascii="Arial" w:hAnsi="Arial" w:cs="Arial"/>
          <w:sz w:val="22"/>
          <w:szCs w:val="22"/>
        </w:rPr>
      </w:pPr>
      <w:r>
        <w:rPr>
          <w:rFonts w:ascii="Arial" w:hAnsi="Arial" w:cs="Arial"/>
          <w:sz w:val="22"/>
          <w:szCs w:val="22"/>
        </w:rPr>
        <w:t xml:space="preserve">Wir nehmen zur Kenntnis, dass auf Verlangen des </w:t>
      </w:r>
      <w:proofErr w:type="spellStart"/>
      <w:r>
        <w:rPr>
          <w:rFonts w:ascii="Arial" w:hAnsi="Arial" w:cs="Arial"/>
          <w:sz w:val="22"/>
          <w:szCs w:val="22"/>
        </w:rPr>
        <w:t>waff</w:t>
      </w:r>
      <w:proofErr w:type="spellEnd"/>
      <w:r>
        <w:rPr>
          <w:rFonts w:ascii="Arial" w:hAnsi="Arial" w:cs="Arial"/>
          <w:sz w:val="22"/>
          <w:szCs w:val="22"/>
        </w:rPr>
        <w:t xml:space="preserve"> als ZWIST und des AMS Wien entsprechende Nachweise und Bestätigungen einzuholen sind.</w:t>
      </w:r>
    </w:p>
    <w:p w:rsidR="005B67C4" w:rsidRPr="00D33182" w:rsidRDefault="005B67C4" w:rsidP="00663874">
      <w:pPr>
        <w:rPr>
          <w:rFonts w:ascii="Arial" w:hAnsi="Arial" w:cs="Arial"/>
          <w:sz w:val="22"/>
          <w:szCs w:val="22"/>
        </w:rPr>
      </w:pPr>
    </w:p>
    <w:p w:rsidR="00663874" w:rsidRDefault="00663874" w:rsidP="00663874">
      <w:pPr>
        <w:rPr>
          <w:rFonts w:ascii="Arial" w:hAnsi="Arial" w:cs="Arial"/>
          <w:sz w:val="22"/>
          <w:szCs w:val="22"/>
        </w:rPr>
      </w:pPr>
    </w:p>
    <w:p w:rsidR="00375144" w:rsidRDefault="00375144" w:rsidP="00663874">
      <w:pPr>
        <w:rPr>
          <w:rFonts w:ascii="Arial" w:hAnsi="Arial" w:cs="Arial"/>
          <w:sz w:val="22"/>
          <w:szCs w:val="22"/>
        </w:rPr>
      </w:pPr>
    </w:p>
    <w:p w:rsidR="00375144" w:rsidRDefault="00375144" w:rsidP="00663874">
      <w:pPr>
        <w:rPr>
          <w:rFonts w:ascii="Arial" w:hAnsi="Arial" w:cs="Arial"/>
          <w:sz w:val="22"/>
          <w:szCs w:val="22"/>
        </w:rPr>
      </w:pPr>
    </w:p>
    <w:p w:rsidR="00375144" w:rsidRPr="00D33182" w:rsidRDefault="00375144" w:rsidP="00663874">
      <w:pPr>
        <w:rPr>
          <w:rFonts w:ascii="Arial" w:hAnsi="Arial" w:cs="Arial"/>
          <w:sz w:val="22"/>
          <w:szCs w:val="22"/>
        </w:rPr>
      </w:pPr>
    </w:p>
    <w:p w:rsidR="00663874" w:rsidRPr="00D33182" w:rsidRDefault="00663874" w:rsidP="00663874">
      <w:pPr>
        <w:pStyle w:val="Textkrper-Zeileneinzug"/>
        <w:rPr>
          <w:rFonts w:ascii="Arial" w:hAnsi="Arial" w:cs="Arial"/>
          <w:sz w:val="22"/>
          <w:szCs w:val="22"/>
        </w:rPr>
      </w:pPr>
      <w:r w:rsidRPr="00D33182">
        <w:rPr>
          <w:rFonts w:ascii="Arial" w:hAnsi="Arial" w:cs="Arial"/>
          <w:sz w:val="22"/>
          <w:szCs w:val="22"/>
        </w:rPr>
        <w:t>....................................</w:t>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t>................................................................</w:t>
      </w:r>
    </w:p>
    <w:p w:rsidR="00905D8B" w:rsidRDefault="00375144" w:rsidP="00930249">
      <w:pPr>
        <w:pStyle w:val="Textkrper-Zeileneinzug"/>
        <w:rPr>
          <w:rFonts w:ascii="Arial" w:hAnsi="Arial" w:cs="Arial"/>
          <w:sz w:val="22"/>
          <w:szCs w:val="22"/>
        </w:rPr>
      </w:pPr>
      <w:r>
        <w:rPr>
          <w:rFonts w:ascii="Arial" w:hAnsi="Arial" w:cs="Arial"/>
          <w:sz w:val="22"/>
          <w:szCs w:val="22"/>
        </w:rPr>
        <w:t>Ort, 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63874" w:rsidRPr="00D33182">
        <w:rPr>
          <w:rFonts w:ascii="Arial" w:hAnsi="Arial" w:cs="Arial"/>
          <w:sz w:val="22"/>
          <w:szCs w:val="22"/>
        </w:rPr>
        <w:t>Recht</w:t>
      </w:r>
      <w:r w:rsidR="005B67C4">
        <w:rPr>
          <w:rFonts w:ascii="Arial" w:hAnsi="Arial" w:cs="Arial"/>
          <w:sz w:val="22"/>
          <w:szCs w:val="22"/>
        </w:rPr>
        <w:t>sgültige Fertigung &amp; Stampiglie</w:t>
      </w:r>
    </w:p>
    <w:p w:rsidR="00375144" w:rsidRDefault="00375144" w:rsidP="00930249">
      <w:pPr>
        <w:pStyle w:val="Textkrper-Zeileneinzug"/>
        <w:rPr>
          <w:rFonts w:ascii="Arial" w:hAnsi="Arial" w:cs="Arial"/>
          <w:sz w:val="22"/>
          <w:szCs w:val="22"/>
        </w:rPr>
      </w:pPr>
    </w:p>
    <w:p w:rsidR="00375144" w:rsidRDefault="00375144" w:rsidP="00930249">
      <w:pPr>
        <w:pStyle w:val="Textkrper-Zeileneinzug"/>
        <w:rPr>
          <w:rFonts w:ascii="Arial" w:hAnsi="Arial" w:cs="Arial"/>
          <w:sz w:val="22"/>
          <w:szCs w:val="22"/>
        </w:rPr>
      </w:pPr>
    </w:p>
    <w:p w:rsidR="00375144" w:rsidRDefault="00375144" w:rsidP="00375144">
      <w:pPr>
        <w:pStyle w:val="Textkrper-Zeileneinzug"/>
        <w:ind w:left="0"/>
        <w:rPr>
          <w:rFonts w:ascii="Arial" w:hAnsi="Arial" w:cs="Arial"/>
          <w:sz w:val="22"/>
          <w:szCs w:val="22"/>
        </w:rPr>
      </w:pPr>
    </w:p>
    <w:p w:rsidR="00375144" w:rsidRDefault="00375144" w:rsidP="00930249">
      <w:pPr>
        <w:pStyle w:val="Textkrper-Zeileneinzug"/>
        <w:rPr>
          <w:rFonts w:ascii="Arial" w:hAnsi="Arial" w:cs="Arial"/>
          <w:sz w:val="22"/>
          <w:szCs w:val="22"/>
        </w:rPr>
      </w:pPr>
    </w:p>
    <w:p w:rsidR="00375144" w:rsidRPr="00D33182" w:rsidRDefault="00375144" w:rsidP="00375144">
      <w:pPr>
        <w:pStyle w:val="Textkrper-Zeileneinzug"/>
        <w:rPr>
          <w:rFonts w:ascii="Arial" w:hAnsi="Arial" w:cs="Arial"/>
          <w:sz w:val="22"/>
          <w:szCs w:val="22"/>
        </w:rPr>
      </w:pP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33182">
        <w:rPr>
          <w:rFonts w:ascii="Arial" w:hAnsi="Arial" w:cs="Arial"/>
          <w:sz w:val="22"/>
          <w:szCs w:val="22"/>
        </w:rPr>
        <w:t>................................................................</w:t>
      </w:r>
    </w:p>
    <w:p w:rsidR="00375144" w:rsidRPr="00930249" w:rsidRDefault="00375144" w:rsidP="00375144">
      <w:pPr>
        <w:pStyle w:val="Textkrper-Zeileneinzug"/>
        <w:rPr>
          <w:rFonts w:ascii="Arial" w:hAnsi="Arial" w:cs="Arial"/>
          <w:sz w:val="22"/>
          <w:szCs w:val="22"/>
        </w:rPr>
      </w:pP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Name in Block- oder </w:t>
      </w:r>
      <w:proofErr w:type="spellStart"/>
      <w:r>
        <w:rPr>
          <w:rFonts w:ascii="Arial" w:hAnsi="Arial" w:cs="Arial"/>
          <w:sz w:val="22"/>
          <w:szCs w:val="22"/>
        </w:rPr>
        <w:t>Maschinschrift</w:t>
      </w:r>
      <w:proofErr w:type="spellEnd"/>
    </w:p>
    <w:p w:rsidR="00375144" w:rsidRPr="00930249" w:rsidRDefault="00375144" w:rsidP="00930249">
      <w:pPr>
        <w:pStyle w:val="Textkrper-Zeileneinzug"/>
        <w:rPr>
          <w:rFonts w:ascii="Arial" w:hAnsi="Arial" w:cs="Arial"/>
          <w:sz w:val="22"/>
          <w:szCs w:val="22"/>
        </w:rPr>
      </w:pPr>
    </w:p>
    <w:sectPr w:rsidR="00375144" w:rsidRPr="00930249" w:rsidSect="0075642D">
      <w:footerReference w:type="default" r:id="rId11"/>
      <w:pgSz w:w="11906" w:h="16838"/>
      <w:pgMar w:top="993" w:right="1417" w:bottom="1702"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221" w:rsidRDefault="002C6221" w:rsidP="00663874">
      <w:r>
        <w:separator/>
      </w:r>
    </w:p>
  </w:endnote>
  <w:endnote w:type="continuationSeparator" w:id="0">
    <w:p w:rsidR="002C6221" w:rsidRDefault="002C6221" w:rsidP="006638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776" w:rsidRPr="00D01F9E" w:rsidRDefault="00A81014" w:rsidP="00425776">
    <w:pPr>
      <w:pStyle w:val="Fuzeile"/>
      <w:jc w:val="center"/>
      <w:rPr>
        <w:sz w:val="18"/>
        <w:szCs w:val="18"/>
      </w:rPr>
    </w:pPr>
    <w:r w:rsidRPr="00D01F9E">
      <w:rPr>
        <w:rFonts w:ascii="Arial" w:hAnsi="Arial" w:cs="Arial"/>
        <w:sz w:val="18"/>
        <w:szCs w:val="18"/>
      </w:rPr>
      <w:t>Formular 6.1</w:t>
    </w:r>
    <w:r w:rsidR="0075642D" w:rsidRPr="00D01F9E">
      <w:rPr>
        <w:rFonts w:ascii="Arial" w:hAnsi="Arial" w:cs="Arial"/>
        <w:sz w:val="18"/>
        <w:szCs w:val="18"/>
      </w:rPr>
      <w:t>a</w:t>
    </w:r>
    <w:r w:rsidR="00425776" w:rsidRPr="00D01F9E">
      <w:rPr>
        <w:rFonts w:ascii="Arial" w:hAnsi="Arial" w:cs="Arial"/>
        <w:sz w:val="18"/>
        <w:szCs w:val="18"/>
      </w:rPr>
      <w:t xml:space="preserve"> - Seite </w:t>
    </w:r>
    <w:r w:rsidR="00844483" w:rsidRPr="00D01F9E">
      <w:rPr>
        <w:rFonts w:ascii="Arial" w:hAnsi="Arial" w:cs="Arial"/>
        <w:sz w:val="18"/>
        <w:szCs w:val="18"/>
      </w:rPr>
      <w:fldChar w:fldCharType="begin"/>
    </w:r>
    <w:r w:rsidR="00425776" w:rsidRPr="00D01F9E">
      <w:rPr>
        <w:rFonts w:ascii="Arial" w:hAnsi="Arial" w:cs="Arial"/>
        <w:sz w:val="18"/>
        <w:szCs w:val="18"/>
      </w:rPr>
      <w:instrText xml:space="preserve"> PAGE   \* MERGEFORMAT </w:instrText>
    </w:r>
    <w:r w:rsidR="00844483" w:rsidRPr="00D01F9E">
      <w:rPr>
        <w:rFonts w:ascii="Arial" w:hAnsi="Arial" w:cs="Arial"/>
        <w:sz w:val="18"/>
        <w:szCs w:val="18"/>
      </w:rPr>
      <w:fldChar w:fldCharType="separate"/>
    </w:r>
    <w:r w:rsidR="005470C6">
      <w:rPr>
        <w:rFonts w:ascii="Arial" w:hAnsi="Arial" w:cs="Arial"/>
        <w:noProof/>
        <w:sz w:val="18"/>
        <w:szCs w:val="18"/>
      </w:rPr>
      <w:t>1</w:t>
    </w:r>
    <w:r w:rsidR="00844483" w:rsidRPr="00D01F9E">
      <w:rPr>
        <w:rFonts w:ascii="Arial" w:hAnsi="Arial" w:cs="Arial"/>
        <w:sz w:val="18"/>
        <w:szCs w:val="18"/>
      </w:rPr>
      <w:fldChar w:fldCharType="end"/>
    </w:r>
    <w:r w:rsidR="00425776" w:rsidRPr="00D01F9E">
      <w:rPr>
        <w:rFonts w:ascii="Arial" w:hAnsi="Arial" w:cs="Arial"/>
        <w:sz w:val="18"/>
        <w:szCs w:val="18"/>
      </w:rPr>
      <w:t xml:space="preserve"> von </w:t>
    </w:r>
    <w:fldSimple w:instr=" NUMPAGES  \* Arabic  \* MERGEFORMAT ">
      <w:r w:rsidR="005470C6" w:rsidRPr="005470C6">
        <w:rPr>
          <w:rFonts w:ascii="Arial" w:hAnsi="Arial" w:cs="Arial"/>
          <w:noProof/>
          <w:sz w:val="18"/>
          <w:szCs w:val="18"/>
        </w:rPr>
        <w:t>2</w:t>
      </w:r>
    </w:fldSimple>
  </w:p>
  <w:p w:rsidR="00663874" w:rsidRPr="003D07A4" w:rsidRDefault="00D01F9E" w:rsidP="00663874">
    <w:pPr>
      <w:pStyle w:val="Fuzeile"/>
      <w:jc w:val="center"/>
      <w:rPr>
        <w:rFonts w:ascii="Arial" w:hAnsi="Arial" w:cs="Arial"/>
        <w:b/>
        <w:color w:val="808080" w:themeColor="background1" w:themeShade="80"/>
      </w:rPr>
    </w:pPr>
    <w:r w:rsidRPr="003D07A4">
      <w:rPr>
        <w:rFonts w:ascii="Arial" w:hAnsi="Arial" w:cs="Arial"/>
        <w:b/>
        <w:color w:val="808080" w:themeColor="background1" w:themeShade="80"/>
        <w:sz w:val="18"/>
        <w:szCs w:val="18"/>
      </w:rPr>
      <w:t>Diese Maßnahme wird aus Mitteln des Europäischen Sozialfonds und des AMS finanziert.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221" w:rsidRDefault="002C6221" w:rsidP="00663874">
      <w:r>
        <w:separator/>
      </w:r>
    </w:p>
  </w:footnote>
  <w:footnote w:type="continuationSeparator" w:id="0">
    <w:p w:rsidR="002C6221" w:rsidRDefault="002C6221" w:rsidP="006638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10C9D"/>
    <w:multiLevelType w:val="hybridMultilevel"/>
    <w:tmpl w:val="14B23D94"/>
    <w:lvl w:ilvl="0" w:tplc="7E0ADC84">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A996458"/>
    <w:multiLevelType w:val="hybridMultilevel"/>
    <w:tmpl w:val="C17EB9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61670817"/>
    <w:multiLevelType w:val="multilevel"/>
    <w:tmpl w:val="D49CEE60"/>
    <w:lvl w:ilvl="0">
      <w:numFmt w:val="decimal"/>
      <w:pStyle w:val="A1"/>
      <w:lvlText w:val=""/>
      <w:lvlJc w:val="left"/>
    </w:lvl>
    <w:lvl w:ilvl="1">
      <w:numFmt w:val="decimal"/>
      <w:pStyle w:val="A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F6238"/>
    <w:rsid w:val="00092E00"/>
    <w:rsid w:val="000D0C71"/>
    <w:rsid w:val="000F7B7E"/>
    <w:rsid w:val="00195816"/>
    <w:rsid w:val="00210E41"/>
    <w:rsid w:val="0021358B"/>
    <w:rsid w:val="00246AB4"/>
    <w:rsid w:val="0026096D"/>
    <w:rsid w:val="002C0356"/>
    <w:rsid w:val="002C08F7"/>
    <w:rsid w:val="002C6221"/>
    <w:rsid w:val="003207F7"/>
    <w:rsid w:val="00375144"/>
    <w:rsid w:val="003805D1"/>
    <w:rsid w:val="003D07A4"/>
    <w:rsid w:val="003E58B0"/>
    <w:rsid w:val="00425776"/>
    <w:rsid w:val="004B33CA"/>
    <w:rsid w:val="004C226B"/>
    <w:rsid w:val="00532E53"/>
    <w:rsid w:val="00535645"/>
    <w:rsid w:val="005379A5"/>
    <w:rsid w:val="005470C6"/>
    <w:rsid w:val="005A4753"/>
    <w:rsid w:val="005B67C4"/>
    <w:rsid w:val="005C3D74"/>
    <w:rsid w:val="005F6238"/>
    <w:rsid w:val="006246A6"/>
    <w:rsid w:val="006330CD"/>
    <w:rsid w:val="00636C23"/>
    <w:rsid w:val="00637B8C"/>
    <w:rsid w:val="00660964"/>
    <w:rsid w:val="00663874"/>
    <w:rsid w:val="006A037D"/>
    <w:rsid w:val="006A46BC"/>
    <w:rsid w:val="006A54EC"/>
    <w:rsid w:val="00724C49"/>
    <w:rsid w:val="0075642D"/>
    <w:rsid w:val="0078425F"/>
    <w:rsid w:val="007C3F20"/>
    <w:rsid w:val="007D579C"/>
    <w:rsid w:val="007D6EBB"/>
    <w:rsid w:val="00815610"/>
    <w:rsid w:val="008239C5"/>
    <w:rsid w:val="00844483"/>
    <w:rsid w:val="00897E0B"/>
    <w:rsid w:val="008B272D"/>
    <w:rsid w:val="008D0AD8"/>
    <w:rsid w:val="008F7434"/>
    <w:rsid w:val="00905D8B"/>
    <w:rsid w:val="00907ADB"/>
    <w:rsid w:val="00930249"/>
    <w:rsid w:val="0093342E"/>
    <w:rsid w:val="00954046"/>
    <w:rsid w:val="00976798"/>
    <w:rsid w:val="009932EF"/>
    <w:rsid w:val="00993B25"/>
    <w:rsid w:val="009A08AC"/>
    <w:rsid w:val="00A04BE6"/>
    <w:rsid w:val="00A25DA8"/>
    <w:rsid w:val="00A81014"/>
    <w:rsid w:val="00A876BA"/>
    <w:rsid w:val="00AA27F6"/>
    <w:rsid w:val="00AE70AC"/>
    <w:rsid w:val="00B21A9A"/>
    <w:rsid w:val="00B33259"/>
    <w:rsid w:val="00B50287"/>
    <w:rsid w:val="00BB152B"/>
    <w:rsid w:val="00BB53BE"/>
    <w:rsid w:val="00BE4B0A"/>
    <w:rsid w:val="00CC0EDF"/>
    <w:rsid w:val="00CE3E8A"/>
    <w:rsid w:val="00D01F9E"/>
    <w:rsid w:val="00D33182"/>
    <w:rsid w:val="00D52FA7"/>
    <w:rsid w:val="00D64E34"/>
    <w:rsid w:val="00DD7612"/>
    <w:rsid w:val="00DE1073"/>
    <w:rsid w:val="00E54E0A"/>
    <w:rsid w:val="00E87602"/>
    <w:rsid w:val="00EC4DF1"/>
    <w:rsid w:val="00EF5F63"/>
    <w:rsid w:val="00F04A1B"/>
    <w:rsid w:val="00F41F83"/>
    <w:rsid w:val="00F731D4"/>
    <w:rsid w:val="00FB4182"/>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387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663874"/>
    <w:pPr>
      <w:spacing w:after="120"/>
      <w:ind w:left="283"/>
    </w:pPr>
  </w:style>
  <w:style w:type="character" w:customStyle="1" w:styleId="Textkrper-ZeileneinzugZchn">
    <w:name w:val="Textkörper-Zeileneinzug Zchn"/>
    <w:basedOn w:val="Absatz-Standardschriftart"/>
    <w:link w:val="Textkrper-Zeileneinzug"/>
    <w:rsid w:val="00663874"/>
    <w:rPr>
      <w:rFonts w:ascii="Times New Roman" w:eastAsia="Times New Roman" w:hAnsi="Times New Roman" w:cs="Times New Roman"/>
      <w:sz w:val="20"/>
      <w:szCs w:val="20"/>
      <w:lang w:val="de-DE" w:eastAsia="de-DE"/>
    </w:rPr>
  </w:style>
  <w:style w:type="paragraph" w:customStyle="1" w:styleId="A2">
    <w:name w:val="A_Ü_2"/>
    <w:basedOn w:val="Standard"/>
    <w:rsid w:val="00663874"/>
    <w:pPr>
      <w:numPr>
        <w:ilvl w:val="1"/>
        <w:numId w:val="1"/>
      </w:numPr>
    </w:pPr>
    <w:rPr>
      <w:rFonts w:ascii="Arial" w:hAnsi="Arial"/>
      <w:b/>
      <w:sz w:val="22"/>
      <w:szCs w:val="22"/>
    </w:rPr>
  </w:style>
  <w:style w:type="paragraph" w:customStyle="1" w:styleId="A1">
    <w:name w:val="A_Ü_1"/>
    <w:basedOn w:val="Standard"/>
    <w:rsid w:val="00663874"/>
    <w:pPr>
      <w:numPr>
        <w:numId w:val="1"/>
      </w:numPr>
    </w:pPr>
    <w:rPr>
      <w:rFonts w:ascii="Arial" w:hAnsi="Arial"/>
      <w:b/>
      <w:sz w:val="28"/>
      <w:szCs w:val="28"/>
    </w:rPr>
  </w:style>
  <w:style w:type="paragraph" w:styleId="Kopfzeile">
    <w:name w:val="header"/>
    <w:basedOn w:val="Standard"/>
    <w:link w:val="KopfzeileZchn"/>
    <w:uiPriority w:val="99"/>
    <w:unhideWhenUsed/>
    <w:rsid w:val="00663874"/>
    <w:pPr>
      <w:tabs>
        <w:tab w:val="center" w:pos="4536"/>
        <w:tab w:val="right" w:pos="9072"/>
      </w:tabs>
    </w:pPr>
  </w:style>
  <w:style w:type="character" w:customStyle="1" w:styleId="KopfzeileZchn">
    <w:name w:val="Kopfzeile Zchn"/>
    <w:basedOn w:val="Absatz-Standardschriftart"/>
    <w:link w:val="Kopfzeile"/>
    <w:uiPriority w:val="99"/>
    <w:rsid w:val="00663874"/>
    <w:rPr>
      <w:rFonts w:ascii="Times New Roman" w:eastAsia="Times New Roman" w:hAnsi="Times New Roman" w:cs="Times New Roman"/>
      <w:sz w:val="20"/>
      <w:szCs w:val="20"/>
      <w:lang w:val="de-DE" w:eastAsia="de-DE"/>
    </w:rPr>
  </w:style>
  <w:style w:type="paragraph" w:styleId="Fuzeile">
    <w:name w:val="footer"/>
    <w:basedOn w:val="Standard"/>
    <w:link w:val="FuzeileZchn"/>
    <w:uiPriority w:val="99"/>
    <w:unhideWhenUsed/>
    <w:rsid w:val="00663874"/>
    <w:pPr>
      <w:tabs>
        <w:tab w:val="center" w:pos="4536"/>
        <w:tab w:val="right" w:pos="9072"/>
      </w:tabs>
    </w:pPr>
  </w:style>
  <w:style w:type="character" w:customStyle="1" w:styleId="FuzeileZchn">
    <w:name w:val="Fußzeile Zchn"/>
    <w:basedOn w:val="Absatz-Standardschriftart"/>
    <w:link w:val="Fuzeile"/>
    <w:uiPriority w:val="99"/>
    <w:rsid w:val="00663874"/>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B21A9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1A9A"/>
    <w:rPr>
      <w:rFonts w:ascii="Tahoma" w:eastAsia="Times New Roman" w:hAnsi="Tahoma" w:cs="Tahoma"/>
      <w:sz w:val="16"/>
      <w:szCs w:val="16"/>
      <w:lang w:val="de-DE" w:eastAsia="de-DE"/>
    </w:rPr>
  </w:style>
  <w:style w:type="paragraph" w:styleId="Listenabsatz">
    <w:name w:val="List Paragraph"/>
    <w:basedOn w:val="Standard"/>
    <w:uiPriority w:val="34"/>
    <w:qFormat/>
    <w:rsid w:val="009A08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387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663874"/>
    <w:pPr>
      <w:spacing w:after="120"/>
      <w:ind w:left="283"/>
    </w:pPr>
  </w:style>
  <w:style w:type="character" w:customStyle="1" w:styleId="Textkrper-ZeileneinzugZchn">
    <w:name w:val="Textkörper-Zeileneinzug Zchn"/>
    <w:basedOn w:val="Absatz-Standardschriftart"/>
    <w:link w:val="Textkrper-Zeileneinzug"/>
    <w:rsid w:val="00663874"/>
    <w:rPr>
      <w:rFonts w:ascii="Times New Roman" w:eastAsia="Times New Roman" w:hAnsi="Times New Roman" w:cs="Times New Roman"/>
      <w:sz w:val="20"/>
      <w:szCs w:val="20"/>
      <w:lang w:val="de-DE" w:eastAsia="de-DE"/>
    </w:rPr>
  </w:style>
  <w:style w:type="paragraph" w:customStyle="1" w:styleId="A2">
    <w:name w:val="A_Ü_2"/>
    <w:basedOn w:val="Standard"/>
    <w:rsid w:val="00663874"/>
    <w:pPr>
      <w:numPr>
        <w:ilvl w:val="1"/>
        <w:numId w:val="1"/>
      </w:numPr>
    </w:pPr>
    <w:rPr>
      <w:rFonts w:ascii="Arial" w:hAnsi="Arial"/>
      <w:b/>
      <w:sz w:val="22"/>
      <w:szCs w:val="22"/>
    </w:rPr>
  </w:style>
  <w:style w:type="paragraph" w:customStyle="1" w:styleId="A1">
    <w:name w:val="A_Ü_1"/>
    <w:basedOn w:val="Standard"/>
    <w:rsid w:val="00663874"/>
    <w:pPr>
      <w:numPr>
        <w:numId w:val="1"/>
      </w:numPr>
    </w:pPr>
    <w:rPr>
      <w:rFonts w:ascii="Arial" w:hAnsi="Arial"/>
      <w:b/>
      <w:sz w:val="28"/>
      <w:szCs w:val="28"/>
    </w:rPr>
  </w:style>
  <w:style w:type="paragraph" w:styleId="Kopfzeile">
    <w:name w:val="header"/>
    <w:basedOn w:val="Standard"/>
    <w:link w:val="KopfzeileZchn"/>
    <w:uiPriority w:val="99"/>
    <w:unhideWhenUsed/>
    <w:rsid w:val="00663874"/>
    <w:pPr>
      <w:tabs>
        <w:tab w:val="center" w:pos="4536"/>
        <w:tab w:val="right" w:pos="9072"/>
      </w:tabs>
    </w:pPr>
  </w:style>
  <w:style w:type="character" w:customStyle="1" w:styleId="KopfzeileZchn">
    <w:name w:val="Kopfzeile Zchn"/>
    <w:basedOn w:val="Absatz-Standardschriftart"/>
    <w:link w:val="Kopfzeile"/>
    <w:uiPriority w:val="99"/>
    <w:rsid w:val="00663874"/>
    <w:rPr>
      <w:rFonts w:ascii="Times New Roman" w:eastAsia="Times New Roman" w:hAnsi="Times New Roman" w:cs="Times New Roman"/>
      <w:sz w:val="20"/>
      <w:szCs w:val="20"/>
      <w:lang w:val="de-DE" w:eastAsia="de-DE"/>
    </w:rPr>
  </w:style>
  <w:style w:type="paragraph" w:styleId="Fuzeile">
    <w:name w:val="footer"/>
    <w:basedOn w:val="Standard"/>
    <w:link w:val="FuzeileZchn"/>
    <w:uiPriority w:val="99"/>
    <w:unhideWhenUsed/>
    <w:rsid w:val="00663874"/>
    <w:pPr>
      <w:tabs>
        <w:tab w:val="center" w:pos="4536"/>
        <w:tab w:val="right" w:pos="9072"/>
      </w:tabs>
    </w:pPr>
  </w:style>
  <w:style w:type="character" w:customStyle="1" w:styleId="FuzeileZchn">
    <w:name w:val="Fußzeile Zchn"/>
    <w:basedOn w:val="Absatz-Standardschriftart"/>
    <w:link w:val="Fuzeile"/>
    <w:uiPriority w:val="99"/>
    <w:rsid w:val="00663874"/>
    <w:rPr>
      <w:rFonts w:ascii="Times New Roman" w:eastAsia="Times New Roman" w:hAnsi="Times New Roman" w:cs="Times New Roman"/>
      <w:sz w:val="20"/>
      <w:szCs w:val="20"/>
      <w:lang w:val="de-DE" w:eastAsia="de-DE"/>
    </w:rPr>
  </w:style>
</w:styles>
</file>

<file path=word/webSettings.xml><?xml version="1.0" encoding="utf-8"?>
<w:webSettings xmlns:r="http://schemas.openxmlformats.org/officeDocument/2006/relationships" xmlns:w="http://schemas.openxmlformats.org/wordprocessingml/2006/main">
  <w:divs>
    <w:div w:id="14145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EB8D4-F04A-43AE-978E-2FA644797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2187</Characters>
  <Application>Microsoft Office Word</Application>
  <DocSecurity>0</DocSecurity>
  <Lines>18</Lines>
  <Paragraphs>5</Paragraphs>
  <ScaleCrop>false</ScaleCrop>
  <Company>Arbeitsmarktservice Österreich</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Holler</dc:creator>
  <cp:keywords/>
  <dc:description/>
  <cp:lastModifiedBy>MSWOBODA</cp:lastModifiedBy>
  <cp:revision>57</cp:revision>
  <cp:lastPrinted>2015-04-08T12:04:00Z</cp:lastPrinted>
  <dcterms:created xsi:type="dcterms:W3CDTF">2013-07-12T07:23:00Z</dcterms:created>
  <dcterms:modified xsi:type="dcterms:W3CDTF">2015-04-14T13:30:00Z</dcterms:modified>
</cp:coreProperties>
</file>