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63" w:rsidRDefault="00EF5F63" w:rsidP="00F731D4">
      <w:pPr>
        <w:pStyle w:val="A2"/>
        <w:numPr>
          <w:ilvl w:val="0"/>
          <w:numId w:val="0"/>
        </w:numPr>
        <w:rPr>
          <w:rFonts w:cs="Arial"/>
          <w:sz w:val="24"/>
          <w:szCs w:val="24"/>
        </w:rPr>
      </w:pPr>
      <w:bookmarkStart w:id="0" w:name="_Toc197755094"/>
    </w:p>
    <w:p w:rsidR="00EF5F63" w:rsidRDefault="00EF5F63" w:rsidP="00F731D4">
      <w:pPr>
        <w:pStyle w:val="A2"/>
        <w:numPr>
          <w:ilvl w:val="0"/>
          <w:numId w:val="0"/>
        </w:numPr>
        <w:rPr>
          <w:rFonts w:cs="Arial"/>
          <w:sz w:val="24"/>
          <w:szCs w:val="24"/>
        </w:rPr>
      </w:pPr>
    </w:p>
    <w:p w:rsidR="00E61DB4" w:rsidRPr="00FE7902" w:rsidRDefault="00E61DB4" w:rsidP="00E61DB4">
      <w:pPr>
        <w:tabs>
          <w:tab w:val="left" w:pos="300"/>
          <w:tab w:val="center" w:pos="4819"/>
        </w:tabs>
        <w:rPr>
          <w:rFonts w:cs="Arial"/>
          <w:vanish/>
          <w:color w:val="222222"/>
          <w:sz w:val="27"/>
          <w:szCs w:val="27"/>
        </w:rPr>
      </w:pPr>
      <w:r>
        <w:rPr>
          <w:noProof/>
          <w:lang w:val="de-AT" w:eastAsia="de-AT"/>
        </w:rPr>
        <w:drawing>
          <wp:inline distT="0" distB="0" distL="0" distR="0">
            <wp:extent cx="838200" cy="746760"/>
            <wp:effectExtent l="19050" t="0" r="0" b="0"/>
            <wp:docPr id="6" name="Bild 1" descr="http://www.waff.at/html/dynimage.aspx?id=375_24049_ESF_Logo.png&amp;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ff.at/html/dynimage.aspx?id=375_24049_ESF_Logo.png&amp;quality="/>
                    <pic:cNvPicPr>
                      <a:picLocks noChangeAspect="1" noChangeArrowheads="1"/>
                    </pic:cNvPicPr>
                  </pic:nvPicPr>
                  <pic:blipFill>
                    <a:blip r:embed="rId8" cstate="print"/>
                    <a:srcRect/>
                    <a:stretch>
                      <a:fillRect/>
                    </a:stretch>
                  </pic:blipFill>
                  <pic:spPr bwMode="auto">
                    <a:xfrm>
                      <a:off x="0" y="0"/>
                      <a:ext cx="838200" cy="746760"/>
                    </a:xfrm>
                    <a:prstGeom prst="rect">
                      <a:avLst/>
                    </a:prstGeom>
                    <a:noFill/>
                    <a:ln w="9525">
                      <a:noFill/>
                      <a:miter lim="800000"/>
                      <a:headEnd/>
                      <a:tailEnd/>
                    </a:ln>
                  </pic:spPr>
                </pic:pic>
              </a:graphicData>
            </a:graphic>
          </wp:inline>
        </w:drawing>
      </w:r>
      <w:r>
        <w:rPr>
          <w:rFonts w:cs="Arial"/>
          <w:vanish/>
          <w:color w:val="222222"/>
          <w:sz w:val="27"/>
          <w:szCs w:val="27"/>
        </w:rPr>
        <w:t xml:space="preserve">   </w:t>
      </w:r>
      <w:r>
        <w:rPr>
          <w:noProof/>
          <w:sz w:val="18"/>
          <w:szCs w:val="18"/>
          <w:lang w:val="de-AT" w:eastAsia="de-AT"/>
        </w:rPr>
        <w:drawing>
          <wp:inline distT="0" distB="0" distL="0" distR="0">
            <wp:extent cx="1059180" cy="792480"/>
            <wp:effectExtent l="19050" t="0" r="7620" b="0"/>
            <wp:docPr id="4" name="Bild 2" descr="http://www.ams.at/_images/900_logo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s.at/_images/900_logo_news.jpg"/>
                    <pic:cNvPicPr>
                      <a:picLocks noChangeAspect="1" noChangeArrowheads="1"/>
                    </pic:cNvPicPr>
                  </pic:nvPicPr>
                  <pic:blipFill>
                    <a:blip r:embed="rId9" cstate="print"/>
                    <a:srcRect/>
                    <a:stretch>
                      <a:fillRect/>
                    </a:stretch>
                  </pic:blipFill>
                  <pic:spPr bwMode="auto">
                    <a:xfrm>
                      <a:off x="0" y="0"/>
                      <a:ext cx="1059180" cy="792480"/>
                    </a:xfrm>
                    <a:prstGeom prst="rect">
                      <a:avLst/>
                    </a:prstGeom>
                    <a:noFill/>
                    <a:ln w="9525">
                      <a:noFill/>
                      <a:miter lim="800000"/>
                      <a:headEnd/>
                      <a:tailEnd/>
                    </a:ln>
                  </pic:spPr>
                </pic:pic>
              </a:graphicData>
            </a:graphic>
          </wp:inline>
        </w:drawing>
      </w:r>
      <w:r>
        <w:rPr>
          <w:rFonts w:cs="Arial"/>
          <w:vanish/>
          <w:color w:val="222222"/>
          <w:sz w:val="27"/>
          <w:szCs w:val="27"/>
        </w:rPr>
        <w:t xml:space="preserve">   </w:t>
      </w:r>
      <w:r>
        <w:rPr>
          <w:noProof/>
          <w:color w:val="0000FF"/>
          <w:lang w:val="de-AT" w:eastAsia="de-AT"/>
        </w:rPr>
        <w:drawing>
          <wp:inline distT="0" distB="0" distL="0" distR="0">
            <wp:extent cx="1249680" cy="632460"/>
            <wp:effectExtent l="19050" t="0" r="7620" b="0"/>
            <wp:docPr id="5" name="Bild 3" descr="Logo MA17 / Stad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A17 / Stadt Wien"/>
                    <pic:cNvPicPr>
                      <a:picLocks noChangeAspect="1" noChangeArrowheads="1"/>
                    </pic:cNvPicPr>
                  </pic:nvPicPr>
                  <pic:blipFill>
                    <a:blip r:embed="rId10" cstate="print"/>
                    <a:srcRect/>
                    <a:stretch>
                      <a:fillRect/>
                    </a:stretch>
                  </pic:blipFill>
                  <pic:spPr bwMode="auto">
                    <a:xfrm>
                      <a:off x="0" y="0"/>
                      <a:ext cx="1249680" cy="632460"/>
                    </a:xfrm>
                    <a:prstGeom prst="rect">
                      <a:avLst/>
                    </a:prstGeom>
                    <a:noFill/>
                    <a:ln w="9525">
                      <a:noFill/>
                      <a:miter lim="800000"/>
                      <a:headEnd/>
                      <a:tailEnd/>
                    </a:ln>
                  </pic:spPr>
                </pic:pic>
              </a:graphicData>
            </a:graphic>
          </wp:inline>
        </w:drawing>
      </w:r>
      <w:r>
        <w:rPr>
          <w:rFonts w:cs="Arial"/>
          <w:vanish/>
          <w:color w:val="222222"/>
          <w:sz w:val="27"/>
          <w:szCs w:val="27"/>
        </w:rPr>
        <w:t xml:space="preserve">   </w:t>
      </w:r>
      <w:r>
        <w:rPr>
          <w:noProof/>
          <w:color w:val="0000FF"/>
          <w:lang w:val="de-AT" w:eastAsia="de-AT"/>
        </w:rPr>
        <w:drawing>
          <wp:inline distT="0" distB="0" distL="0" distR="0">
            <wp:extent cx="1066800" cy="678180"/>
            <wp:effectExtent l="19050" t="0" r="0" b="0"/>
            <wp:docPr id="7" name="Bild 4" descr="http://www.voegs.at/voegs/wp-content/uploads/2009/07/FS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egs.at/voegs/wp-content/uploads/2009/07/FSW_Logo.jpg"/>
                    <pic:cNvPicPr>
                      <a:picLocks noChangeAspect="1" noChangeArrowheads="1"/>
                    </pic:cNvPicPr>
                  </pic:nvPicPr>
                  <pic:blipFill>
                    <a:blip r:embed="rId11" cstate="print"/>
                    <a:srcRect/>
                    <a:stretch>
                      <a:fillRect/>
                    </a:stretch>
                  </pic:blipFill>
                  <pic:spPr bwMode="auto">
                    <a:xfrm>
                      <a:off x="0" y="0"/>
                      <a:ext cx="1066800" cy="678180"/>
                    </a:xfrm>
                    <a:prstGeom prst="rect">
                      <a:avLst/>
                    </a:prstGeom>
                    <a:noFill/>
                    <a:ln w="9525">
                      <a:noFill/>
                      <a:miter lim="800000"/>
                      <a:headEnd/>
                      <a:tailEnd/>
                    </a:ln>
                  </pic:spPr>
                </pic:pic>
              </a:graphicData>
            </a:graphic>
          </wp:inline>
        </w:drawing>
      </w:r>
      <w:r>
        <w:rPr>
          <w:rFonts w:cs="Arial"/>
          <w:vanish/>
          <w:color w:val="222222"/>
          <w:sz w:val="27"/>
          <w:szCs w:val="27"/>
        </w:rPr>
        <w:t xml:space="preserve">   </w:t>
      </w:r>
      <w:r>
        <w:rPr>
          <w:noProof/>
          <w:lang w:val="de-AT" w:eastAsia="de-AT"/>
        </w:rPr>
        <w:drawing>
          <wp:inline distT="0" distB="0" distL="0" distR="0">
            <wp:extent cx="868680" cy="868680"/>
            <wp:effectExtent l="19050" t="0" r="7620" b="0"/>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8680" cy="868680"/>
                    </a:xfrm>
                    <a:prstGeom prst="rect">
                      <a:avLst/>
                    </a:prstGeom>
                    <a:noFill/>
                    <a:ln w="9525">
                      <a:noFill/>
                      <a:miter lim="800000"/>
                      <a:headEnd/>
                      <a:tailEnd/>
                    </a:ln>
                  </pic:spPr>
                </pic:pic>
              </a:graphicData>
            </a:graphic>
          </wp:inline>
        </w:drawing>
      </w:r>
    </w:p>
    <w:p w:rsidR="00E61DB4" w:rsidRDefault="00E61DB4" w:rsidP="00E61DB4">
      <w:pPr>
        <w:jc w:val="right"/>
        <w:rPr>
          <w:rStyle w:val="Hervorhebung"/>
          <w:i w:val="0"/>
          <w:iCs w:val="0"/>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663874" w:rsidRPr="00D33182" w:rsidRDefault="00897E0B" w:rsidP="00F731D4">
      <w:pPr>
        <w:pStyle w:val="A2"/>
        <w:numPr>
          <w:ilvl w:val="0"/>
          <w:numId w:val="0"/>
        </w:numPr>
        <w:rPr>
          <w:rFonts w:cs="Arial"/>
        </w:rPr>
      </w:pPr>
      <w:r>
        <w:rPr>
          <w:rFonts w:cs="Arial"/>
          <w:sz w:val="24"/>
          <w:szCs w:val="24"/>
        </w:rPr>
        <w:t xml:space="preserve">Formular </w:t>
      </w:r>
      <w:bookmarkEnd w:id="0"/>
      <w:r w:rsidR="00562E20">
        <w:rPr>
          <w:rFonts w:cs="Arial"/>
          <w:sz w:val="24"/>
          <w:szCs w:val="24"/>
        </w:rPr>
        <w:t xml:space="preserve">Allgemeine </w:t>
      </w:r>
      <w:r w:rsidR="00492AEC">
        <w:rPr>
          <w:rFonts w:cs="Arial"/>
          <w:sz w:val="24"/>
          <w:szCs w:val="24"/>
        </w:rPr>
        <w:t>Mindestanforderungen</w:t>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p>
    <w:p w:rsidR="00663874" w:rsidRPr="00D33182" w:rsidRDefault="00663874"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Pr="00D33182" w:rsidRDefault="00663874" w:rsidP="00663874">
      <w:pPr>
        <w:rPr>
          <w:rFonts w:ascii="Arial" w:hAnsi="Arial" w:cs="Arial"/>
        </w:rPr>
      </w:pP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r w:rsidRPr="00D33182">
        <w:rPr>
          <w:rFonts w:ascii="Arial" w:hAnsi="Arial" w:cs="Arial"/>
          <w:sz w:val="22"/>
        </w:rPr>
        <w:t>An</w:t>
      </w:r>
    </w:p>
    <w:p w:rsidR="002C0356" w:rsidRPr="00375144" w:rsidRDefault="00D64E34" w:rsidP="00663874">
      <w:pPr>
        <w:rPr>
          <w:rFonts w:ascii="Arial" w:hAnsi="Arial" w:cs="Arial"/>
          <w:sz w:val="22"/>
        </w:rPr>
      </w:pPr>
      <w:proofErr w:type="spellStart"/>
      <w:r w:rsidRPr="00375144">
        <w:rPr>
          <w:rFonts w:ascii="Arial" w:hAnsi="Arial" w:cs="Arial"/>
          <w:sz w:val="22"/>
        </w:rPr>
        <w:t>waff</w:t>
      </w:r>
      <w:proofErr w:type="spellEnd"/>
      <w:r w:rsidRPr="00375144">
        <w:rPr>
          <w:rFonts w:ascii="Arial" w:hAnsi="Arial" w:cs="Arial"/>
          <w:sz w:val="22"/>
        </w:rPr>
        <w:t xml:space="preserve"> als </w:t>
      </w:r>
      <w:r w:rsidR="005B67C4" w:rsidRPr="00375144">
        <w:rPr>
          <w:rFonts w:ascii="Arial" w:hAnsi="Arial" w:cs="Arial"/>
          <w:sz w:val="22"/>
        </w:rPr>
        <w:t>ZWIST</w:t>
      </w:r>
      <w:bookmarkStart w:id="1" w:name="_GoBack"/>
      <w:bookmarkEnd w:id="1"/>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663874" w:rsidRPr="00FF34F7" w:rsidRDefault="00D64E34" w:rsidP="00663874">
      <w:pPr>
        <w:rPr>
          <w:rFonts w:ascii="Arial" w:hAnsi="Arial" w:cs="Arial"/>
          <w:b/>
          <w:i/>
          <w:sz w:val="22"/>
        </w:rPr>
      </w:pPr>
      <w:r w:rsidRPr="00FF34F7">
        <w:rPr>
          <w:rFonts w:ascii="Arial" w:hAnsi="Arial" w:cs="Arial"/>
          <w:b/>
          <w:sz w:val="22"/>
        </w:rPr>
        <w:t xml:space="preserve">Betrifft: </w:t>
      </w:r>
      <w:r w:rsidR="00492AEC">
        <w:rPr>
          <w:rFonts w:ascii="Arial" w:hAnsi="Arial" w:cs="Arial"/>
          <w:b/>
          <w:sz w:val="22"/>
        </w:rPr>
        <w:t>Eigenerklärung</w:t>
      </w:r>
    </w:p>
    <w:p w:rsidR="00375144" w:rsidRPr="00FF34F7" w:rsidRDefault="00375144" w:rsidP="00663874">
      <w:pPr>
        <w:rPr>
          <w:rFonts w:ascii="Arial" w:hAnsi="Arial" w:cs="Arial"/>
          <w:b/>
          <w:sz w:val="22"/>
          <w:shd w:val="clear" w:color="auto" w:fill="FFFF00"/>
        </w:rPr>
      </w:pPr>
    </w:p>
    <w:p w:rsidR="00663874" w:rsidRPr="00FF34F7" w:rsidRDefault="00663874" w:rsidP="00663874">
      <w:pPr>
        <w:rPr>
          <w:rFonts w:ascii="Arial" w:hAnsi="Arial" w:cs="Arial"/>
          <w:sz w:val="22"/>
        </w:rPr>
      </w:pPr>
    </w:p>
    <w:p w:rsidR="00663874" w:rsidRPr="00FF34F7" w:rsidRDefault="00375144" w:rsidP="00663874">
      <w:pPr>
        <w:rPr>
          <w:rFonts w:ascii="Arial" w:hAnsi="Arial" w:cs="Arial"/>
          <w:sz w:val="22"/>
        </w:rPr>
      </w:pPr>
      <w:r w:rsidRPr="00FF34F7">
        <w:rPr>
          <w:rFonts w:ascii="Arial" w:hAnsi="Arial" w:cs="Arial"/>
          <w:sz w:val="22"/>
        </w:rPr>
        <w:t>A</w:t>
      </w:r>
      <w:r w:rsidR="00663874" w:rsidRPr="00FF34F7">
        <w:rPr>
          <w:rFonts w:ascii="Arial" w:hAnsi="Arial" w:cs="Arial"/>
          <w:sz w:val="22"/>
        </w:rPr>
        <w:t xml:space="preserve">nbei übermitteln wir </w:t>
      </w:r>
      <w:r w:rsidR="00492AEC">
        <w:rPr>
          <w:rFonts w:ascii="Arial" w:hAnsi="Arial" w:cs="Arial"/>
          <w:sz w:val="22"/>
        </w:rPr>
        <w:t xml:space="preserve">das Förderungsansuchen zum Call </w:t>
      </w:r>
      <w:r w:rsidR="002C0356" w:rsidRPr="00FF34F7">
        <w:rPr>
          <w:rFonts w:ascii="Arial" w:hAnsi="Arial" w:cs="Arial"/>
          <w:b/>
          <w:sz w:val="22"/>
        </w:rPr>
        <w:t>„</w:t>
      </w:r>
      <w:r w:rsidR="00AC6ED8">
        <w:rPr>
          <w:rFonts w:ascii="Arial" w:hAnsi="Arial" w:cs="Arial"/>
          <w:b/>
          <w:sz w:val="22"/>
        </w:rPr>
        <w:t>Start Wien – D</w:t>
      </w:r>
      <w:r w:rsidR="00492AEC">
        <w:rPr>
          <w:rFonts w:ascii="Arial" w:hAnsi="Arial" w:cs="Arial"/>
          <w:b/>
          <w:sz w:val="22"/>
        </w:rPr>
        <w:t>as Jugendcollege</w:t>
      </w:r>
      <w:r w:rsidR="007D6EBB" w:rsidRPr="00FF34F7">
        <w:rPr>
          <w:rFonts w:ascii="Arial" w:hAnsi="Arial" w:cs="Arial"/>
          <w:b/>
          <w:sz w:val="22"/>
        </w:rPr>
        <w:t>“</w:t>
      </w:r>
      <w:r w:rsidR="00FF34F7" w:rsidRPr="00FF34F7">
        <w:rPr>
          <w:rFonts w:ascii="Arial" w:hAnsi="Arial" w:cs="Arial"/>
          <w:b/>
          <w:i/>
          <w:sz w:val="22"/>
        </w:rPr>
        <w:t xml:space="preserve"> </w:t>
      </w:r>
      <w:r w:rsidR="005B67C4" w:rsidRPr="00FF34F7">
        <w:rPr>
          <w:rFonts w:ascii="Arial" w:hAnsi="Arial" w:cs="Arial"/>
          <w:sz w:val="22"/>
        </w:rPr>
        <w:t>und erklären,</w:t>
      </w:r>
    </w:p>
    <w:p w:rsidR="00663874" w:rsidRPr="00D33182" w:rsidRDefault="00663874" w:rsidP="00663874">
      <w:pPr>
        <w:ind w:left="480"/>
        <w:rPr>
          <w:rFonts w:ascii="Arial" w:hAnsi="Arial" w:cs="Arial"/>
          <w:sz w:val="22"/>
          <w:szCs w:val="22"/>
        </w:rPr>
      </w:pPr>
    </w:p>
    <w:p w:rsidR="00663874" w:rsidRPr="00D33182" w:rsidRDefault="00663874" w:rsidP="00663874">
      <w:pPr>
        <w:ind w:left="480"/>
        <w:rPr>
          <w:rFonts w:ascii="Arial" w:hAnsi="Arial" w:cs="Arial"/>
          <w:sz w:val="22"/>
          <w:szCs w:val="22"/>
        </w:rPr>
      </w:pPr>
      <w:r w:rsidRPr="00D33182">
        <w:rPr>
          <w:rFonts w:ascii="Arial" w:hAnsi="Arial" w:cs="Arial"/>
          <w:sz w:val="22"/>
          <w:szCs w:val="22"/>
        </w:rPr>
        <w:t>dass wir alle Bestimmungen dieser Unterlage ohne Einschränkungen anerkennen;</w:t>
      </w:r>
    </w:p>
    <w:p w:rsidR="00663874" w:rsidRPr="00D33182" w:rsidRDefault="00663874" w:rsidP="00663874">
      <w:pPr>
        <w:ind w:left="480"/>
        <w:rPr>
          <w:rFonts w:ascii="Arial" w:hAnsi="Arial" w:cs="Arial"/>
          <w:sz w:val="24"/>
          <w:szCs w:val="24"/>
        </w:rPr>
      </w:pPr>
    </w:p>
    <w:p w:rsidR="00D52FA7" w:rsidRPr="00375144" w:rsidRDefault="00663874" w:rsidP="00D52FA7">
      <w:pPr>
        <w:ind w:left="480"/>
        <w:rPr>
          <w:rFonts w:ascii="Arial" w:hAnsi="Arial" w:cs="Arial"/>
          <w:sz w:val="22"/>
          <w:szCs w:val="22"/>
        </w:rPr>
      </w:pPr>
      <w:r w:rsidRPr="00375144">
        <w:rPr>
          <w:rFonts w:ascii="Arial" w:hAnsi="Arial" w:cs="Arial"/>
          <w:sz w:val="22"/>
          <w:szCs w:val="22"/>
        </w:rPr>
        <w:t xml:space="preserve">dass wir die für die Durchführung der </w:t>
      </w:r>
      <w:r w:rsidR="007316F2">
        <w:rPr>
          <w:rFonts w:ascii="Arial" w:hAnsi="Arial" w:cs="Arial"/>
          <w:sz w:val="22"/>
          <w:szCs w:val="22"/>
        </w:rPr>
        <w:t>Maßnahme</w:t>
      </w:r>
      <w:r w:rsidRPr="00375144">
        <w:rPr>
          <w:rFonts w:ascii="Arial" w:hAnsi="Arial" w:cs="Arial"/>
          <w:sz w:val="22"/>
          <w:szCs w:val="22"/>
        </w:rPr>
        <w:t xml:space="preserve"> erforderlichen fachlichen</w:t>
      </w:r>
      <w:r w:rsidR="005B67C4" w:rsidRPr="00375144">
        <w:rPr>
          <w:rFonts w:ascii="Arial" w:hAnsi="Arial" w:cs="Arial"/>
          <w:sz w:val="22"/>
          <w:szCs w:val="22"/>
        </w:rPr>
        <w:t>, kaufmännischen und organisatorischen</w:t>
      </w:r>
      <w:r w:rsidRPr="00375144">
        <w:rPr>
          <w:rFonts w:ascii="Arial" w:hAnsi="Arial" w:cs="Arial"/>
          <w:sz w:val="22"/>
          <w:szCs w:val="22"/>
        </w:rPr>
        <w:t xml:space="preserve"> Fähigkeiten besitzen</w:t>
      </w:r>
      <w:r w:rsidR="007316F2">
        <w:rPr>
          <w:rFonts w:ascii="Arial" w:hAnsi="Arial" w:cs="Arial"/>
          <w:sz w:val="22"/>
          <w:szCs w:val="22"/>
        </w:rPr>
        <w:t xml:space="preserve"> sowie die zeitgerechte Bereitstellung der erforderlichen personellen und räumlichen Ausstattung gewährleisten können</w:t>
      </w:r>
      <w:r w:rsidRPr="00375144">
        <w:rPr>
          <w:rFonts w:ascii="Arial" w:hAnsi="Arial" w:cs="Arial"/>
          <w:sz w:val="22"/>
          <w:szCs w:val="22"/>
        </w:rPr>
        <w:t>;</w:t>
      </w:r>
    </w:p>
    <w:p w:rsidR="00D52FA7" w:rsidRDefault="00D52FA7" w:rsidP="00D52FA7">
      <w:pPr>
        <w:ind w:left="480"/>
        <w:rPr>
          <w:rFonts w:ascii="Arial" w:hAnsi="Arial" w:cs="Arial"/>
          <w:sz w:val="22"/>
          <w:szCs w:val="22"/>
        </w:rPr>
      </w:pPr>
    </w:p>
    <w:p w:rsidR="00D52FA7" w:rsidRDefault="00663874" w:rsidP="00D52FA7">
      <w:pPr>
        <w:ind w:left="480"/>
        <w:rPr>
          <w:rFonts w:ascii="Arial" w:hAnsi="Arial" w:cs="Arial"/>
          <w:sz w:val="22"/>
          <w:szCs w:val="22"/>
        </w:rPr>
      </w:pPr>
      <w:r w:rsidRPr="00D33182">
        <w:rPr>
          <w:rFonts w:ascii="Arial" w:hAnsi="Arial" w:cs="Arial"/>
          <w:sz w:val="22"/>
          <w:szCs w:val="22"/>
        </w:rPr>
        <w:t>dass wir</w:t>
      </w:r>
      <w:r w:rsidR="007316F2">
        <w:rPr>
          <w:rFonts w:ascii="Arial" w:hAnsi="Arial" w:cs="Arial"/>
          <w:sz w:val="22"/>
          <w:szCs w:val="22"/>
        </w:rPr>
        <w:t xml:space="preserve"> bzw. im Falle einer Bietergemeinschaft eine Einrichtung</w:t>
      </w:r>
      <w:r w:rsidRPr="00D33182">
        <w:rPr>
          <w:rFonts w:ascii="Arial" w:hAnsi="Arial" w:cs="Arial"/>
          <w:sz w:val="22"/>
          <w:szCs w:val="22"/>
        </w:rPr>
        <w:t xml:space="preserve"> über die erforderliche Befugnis zur Arbeitsvermittlung entsprechend den Bestimm</w:t>
      </w:r>
      <w:r w:rsidR="00D52FA7">
        <w:rPr>
          <w:rFonts w:ascii="Arial" w:hAnsi="Arial" w:cs="Arial"/>
          <w:sz w:val="22"/>
          <w:szCs w:val="22"/>
        </w:rPr>
        <w:t>ungen der §§ 2-7 AMFG verfügen</w:t>
      </w:r>
      <w:r w:rsidR="007316F2">
        <w:rPr>
          <w:rFonts w:ascii="Arial" w:hAnsi="Arial" w:cs="Arial"/>
          <w:sz w:val="22"/>
          <w:szCs w:val="22"/>
        </w:rPr>
        <w:t xml:space="preserve"> bzw. verfügt</w:t>
      </w:r>
      <w:r w:rsidR="00D52FA7">
        <w:rPr>
          <w:rFonts w:ascii="Arial" w:hAnsi="Arial" w:cs="Arial"/>
          <w:sz w:val="22"/>
          <w:szCs w:val="22"/>
        </w:rPr>
        <w:t>;</w:t>
      </w:r>
    </w:p>
    <w:p w:rsidR="00D52FA7" w:rsidRDefault="00D52FA7" w:rsidP="00D52FA7">
      <w:pPr>
        <w:ind w:left="480"/>
        <w:rPr>
          <w:rFonts w:ascii="Arial" w:hAnsi="Arial" w:cs="Arial"/>
          <w:sz w:val="22"/>
          <w:szCs w:val="22"/>
        </w:rPr>
      </w:pPr>
    </w:p>
    <w:p w:rsidR="00663874" w:rsidRPr="00D33182" w:rsidRDefault="00663874" w:rsidP="00D52FA7">
      <w:pPr>
        <w:ind w:left="480"/>
        <w:rPr>
          <w:rFonts w:ascii="Arial" w:hAnsi="Arial" w:cs="Arial"/>
          <w:sz w:val="22"/>
          <w:szCs w:val="22"/>
        </w:rPr>
      </w:pPr>
      <w:r w:rsidRPr="00D33182">
        <w:rPr>
          <w:rFonts w:ascii="Arial" w:hAnsi="Arial" w:cs="Arial"/>
          <w:sz w:val="22"/>
          <w:szCs w:val="22"/>
        </w:rPr>
        <w:t>dass gegen unsere Einrichtung kein Insolvenzverfahren eingeleitet oder die Eröffnung eines Insolvenzverfahrens mangels hinreichenden Vermögens nicht abgewiesen wurde;</w:t>
      </w:r>
    </w:p>
    <w:p w:rsidR="00663874" w:rsidRPr="00D33182" w:rsidRDefault="00663874" w:rsidP="00663874">
      <w:pPr>
        <w:ind w:left="426"/>
        <w:rPr>
          <w:rFonts w:ascii="Arial" w:hAnsi="Arial" w:cs="Arial"/>
          <w:sz w:val="22"/>
          <w:szCs w:val="22"/>
        </w:rPr>
      </w:pPr>
    </w:p>
    <w:p w:rsidR="00663874" w:rsidRPr="00D33182" w:rsidRDefault="00663874" w:rsidP="00663874">
      <w:pPr>
        <w:ind w:left="426"/>
        <w:rPr>
          <w:rFonts w:ascii="Arial" w:hAnsi="Arial" w:cs="Arial"/>
          <w:sz w:val="22"/>
          <w:szCs w:val="22"/>
        </w:rPr>
      </w:pPr>
      <w:r w:rsidRPr="00D33182">
        <w:rPr>
          <w:rFonts w:ascii="Arial" w:hAnsi="Arial" w:cs="Arial"/>
          <w:sz w:val="22"/>
          <w:szCs w:val="22"/>
        </w:rPr>
        <w:t>dass sich unsere Einrichtung nicht in Liquidation befindet;</w:t>
      </w:r>
    </w:p>
    <w:p w:rsidR="00663874" w:rsidRPr="00D33182" w:rsidRDefault="00663874" w:rsidP="00663874">
      <w:pPr>
        <w:ind w:left="426"/>
        <w:rPr>
          <w:rFonts w:ascii="Arial" w:hAnsi="Arial" w:cs="Arial"/>
          <w:sz w:val="22"/>
          <w:szCs w:val="22"/>
        </w:rPr>
      </w:pPr>
    </w:p>
    <w:p w:rsidR="00663874" w:rsidRPr="00D33182" w:rsidRDefault="00663874" w:rsidP="00663874">
      <w:pPr>
        <w:ind w:left="426"/>
        <w:rPr>
          <w:rFonts w:ascii="Arial" w:hAnsi="Arial" w:cs="Arial"/>
          <w:sz w:val="22"/>
          <w:szCs w:val="22"/>
        </w:rPr>
      </w:pPr>
      <w:r w:rsidRPr="00D33182">
        <w:rPr>
          <w:rFonts w:ascii="Arial" w:hAnsi="Arial" w:cs="Arial"/>
          <w:sz w:val="22"/>
          <w:szCs w:val="22"/>
        </w:rPr>
        <w:t>dass wir den Verpflichtungen zur Zahlung der Sozialversicherungsbeiträge, Steuern und Abgaben nachgekommen sind;</w:t>
      </w:r>
    </w:p>
    <w:p w:rsidR="00663874" w:rsidRPr="00D33182" w:rsidRDefault="00663874" w:rsidP="00663874">
      <w:pPr>
        <w:ind w:left="426"/>
        <w:rPr>
          <w:rFonts w:ascii="Arial" w:hAnsi="Arial" w:cs="Arial"/>
          <w:sz w:val="22"/>
          <w:szCs w:val="22"/>
        </w:rPr>
      </w:pPr>
    </w:p>
    <w:p w:rsidR="00663874" w:rsidRPr="00D33182" w:rsidRDefault="00663874" w:rsidP="00663874">
      <w:pPr>
        <w:ind w:left="426"/>
        <w:rPr>
          <w:rFonts w:ascii="Arial" w:hAnsi="Arial" w:cs="Arial"/>
          <w:sz w:val="22"/>
          <w:szCs w:val="22"/>
        </w:rPr>
      </w:pPr>
      <w:r w:rsidRPr="00D33182">
        <w:rPr>
          <w:rFonts w:ascii="Arial" w:hAnsi="Arial" w:cs="Arial"/>
          <w:sz w:val="22"/>
          <w:szCs w:val="22"/>
        </w:rPr>
        <w:t xml:space="preserve">dass wir das Gleichbehandlungsgesetz, BGBl. I Nr. 66/2004, beachten und das Bundes-Behindertengleichstellungsgesetz, BGBl. I Nr. 82/2005, sowie das </w:t>
      </w:r>
      <w:r w:rsidRPr="00D33182">
        <w:rPr>
          <w:rFonts w:ascii="Arial" w:hAnsi="Arial" w:cs="Arial"/>
          <w:sz w:val="22"/>
          <w:szCs w:val="22"/>
        </w:rPr>
        <w:lastRenderedPageBreak/>
        <w:t>Diskriminierungsverbot gemäß § 7b des Behinderteneinstellungsgesetzes (</w:t>
      </w:r>
      <w:proofErr w:type="spellStart"/>
      <w:r w:rsidRPr="00D33182">
        <w:rPr>
          <w:rFonts w:ascii="Arial" w:hAnsi="Arial" w:cs="Arial"/>
          <w:sz w:val="22"/>
          <w:szCs w:val="22"/>
        </w:rPr>
        <w:t>BEinstG</w:t>
      </w:r>
      <w:proofErr w:type="spellEnd"/>
      <w:r w:rsidRPr="00D33182">
        <w:rPr>
          <w:rFonts w:ascii="Arial" w:hAnsi="Arial" w:cs="Arial"/>
          <w:sz w:val="22"/>
          <w:szCs w:val="22"/>
        </w:rPr>
        <w:t xml:space="preserve">), </w:t>
      </w:r>
      <w:proofErr w:type="spellStart"/>
      <w:r w:rsidRPr="00D33182">
        <w:rPr>
          <w:rFonts w:ascii="Arial" w:hAnsi="Arial" w:cs="Arial"/>
          <w:sz w:val="22"/>
          <w:szCs w:val="22"/>
        </w:rPr>
        <w:t>BGBl</w:t>
      </w:r>
      <w:proofErr w:type="spellEnd"/>
      <w:r w:rsidRPr="00D33182">
        <w:rPr>
          <w:rFonts w:ascii="Arial" w:hAnsi="Arial" w:cs="Arial"/>
          <w:sz w:val="22"/>
          <w:szCs w:val="22"/>
        </w:rPr>
        <w:t>. Nr. 22/1970</w:t>
      </w:r>
      <w:r w:rsidR="00A454BC">
        <w:rPr>
          <w:rFonts w:ascii="Arial" w:hAnsi="Arial" w:cs="Arial"/>
          <w:sz w:val="22"/>
          <w:szCs w:val="22"/>
        </w:rPr>
        <w:t xml:space="preserve"> und das Ausländer/</w:t>
      </w:r>
      <w:proofErr w:type="spellStart"/>
      <w:r w:rsidR="00A454BC">
        <w:rPr>
          <w:rFonts w:ascii="Arial" w:hAnsi="Arial" w:cs="Arial"/>
          <w:sz w:val="22"/>
          <w:szCs w:val="22"/>
        </w:rPr>
        <w:t>innenbeschäftigungsgesetz</w:t>
      </w:r>
      <w:proofErr w:type="spellEnd"/>
      <w:r w:rsidRPr="00D33182">
        <w:rPr>
          <w:rFonts w:ascii="Arial" w:hAnsi="Arial" w:cs="Arial"/>
          <w:sz w:val="22"/>
          <w:szCs w:val="22"/>
        </w:rPr>
        <w:t xml:space="preserve"> berücksichtigen;</w:t>
      </w:r>
    </w:p>
    <w:p w:rsidR="00663874" w:rsidRPr="00D33182" w:rsidRDefault="00663874" w:rsidP="00D52FA7">
      <w:pPr>
        <w:ind w:left="426"/>
        <w:rPr>
          <w:rFonts w:ascii="Arial" w:hAnsi="Arial" w:cs="Arial"/>
          <w:sz w:val="22"/>
          <w:szCs w:val="22"/>
        </w:rPr>
      </w:pPr>
    </w:p>
    <w:p w:rsidR="00663874" w:rsidRPr="00D33182" w:rsidRDefault="00663874" w:rsidP="00663874">
      <w:pPr>
        <w:ind w:left="426"/>
        <w:rPr>
          <w:rFonts w:ascii="Arial" w:hAnsi="Arial" w:cs="Arial"/>
          <w:sz w:val="22"/>
          <w:szCs w:val="22"/>
        </w:rPr>
      </w:pPr>
      <w:r w:rsidRPr="00D33182">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D33182" w:rsidDel="001920AE">
        <w:rPr>
          <w:rFonts w:ascii="Arial" w:hAnsi="Arial" w:cs="Arial"/>
          <w:sz w:val="22"/>
          <w:szCs w:val="22"/>
        </w:rPr>
        <w:t>t</w:t>
      </w:r>
      <w:r w:rsidRPr="00D33182">
        <w:rPr>
          <w:rFonts w:ascii="Arial" w:hAnsi="Arial" w:cs="Arial"/>
          <w:sz w:val="22"/>
          <w:szCs w:val="22"/>
        </w:rPr>
        <w:t xml:space="preserve">; </w:t>
      </w:r>
    </w:p>
    <w:p w:rsidR="00663874" w:rsidRPr="00D33182" w:rsidRDefault="00663874" w:rsidP="00D52FA7">
      <w:pPr>
        <w:ind w:left="426"/>
        <w:rPr>
          <w:rFonts w:ascii="Arial" w:hAnsi="Arial" w:cs="Arial"/>
          <w:sz w:val="22"/>
          <w:szCs w:val="22"/>
        </w:rPr>
      </w:pPr>
    </w:p>
    <w:p w:rsidR="00663874" w:rsidRDefault="00663874" w:rsidP="00D52FA7">
      <w:pPr>
        <w:ind w:left="426"/>
        <w:rPr>
          <w:rFonts w:ascii="Arial" w:hAnsi="Arial" w:cs="Arial"/>
          <w:sz w:val="22"/>
          <w:szCs w:val="22"/>
        </w:rPr>
      </w:pPr>
      <w:r w:rsidRPr="00375144">
        <w:rPr>
          <w:rFonts w:ascii="Arial" w:hAnsi="Arial" w:cs="Arial"/>
          <w:sz w:val="22"/>
          <w:szCs w:val="22"/>
        </w:rPr>
        <w:t xml:space="preserve">dass wir bei </w:t>
      </w:r>
      <w:r w:rsidR="005B67C4" w:rsidRPr="00375144">
        <w:rPr>
          <w:rFonts w:ascii="Arial" w:hAnsi="Arial" w:cs="Arial"/>
          <w:sz w:val="22"/>
          <w:szCs w:val="22"/>
        </w:rPr>
        <w:t>geförderten Projekten</w:t>
      </w:r>
      <w:r w:rsidRPr="00375144">
        <w:rPr>
          <w:rFonts w:ascii="Arial" w:hAnsi="Arial" w:cs="Arial"/>
          <w:sz w:val="22"/>
          <w:szCs w:val="22"/>
        </w:rPr>
        <w:t xml:space="preserve"> die Mittel nicht maßgeblich und durch schuldhaftes Verhalten widmungswidrig verwendet haben;</w:t>
      </w:r>
    </w:p>
    <w:p w:rsidR="007316F2" w:rsidRDefault="007316F2" w:rsidP="00D52FA7">
      <w:pPr>
        <w:ind w:left="426"/>
        <w:rPr>
          <w:rFonts w:ascii="Arial" w:hAnsi="Arial" w:cs="Arial"/>
          <w:sz w:val="22"/>
          <w:szCs w:val="22"/>
        </w:rPr>
      </w:pPr>
    </w:p>
    <w:p w:rsidR="007316F2" w:rsidRPr="00375144" w:rsidRDefault="007316F2" w:rsidP="00D52FA7">
      <w:pPr>
        <w:ind w:left="426"/>
        <w:rPr>
          <w:rFonts w:ascii="Arial" w:hAnsi="Arial" w:cs="Arial"/>
          <w:sz w:val="22"/>
          <w:szCs w:val="22"/>
        </w:rPr>
      </w:pPr>
      <w:r>
        <w:rPr>
          <w:rFonts w:ascii="Arial" w:hAnsi="Arial" w:cs="Arial"/>
          <w:sz w:val="22"/>
          <w:szCs w:val="22"/>
        </w:rPr>
        <w:t>dass an der ordnungsgemäßen Geschäftsführung keine Zweifel bestehen;</w:t>
      </w:r>
    </w:p>
    <w:p w:rsidR="00663874" w:rsidRPr="00375144" w:rsidRDefault="00663874" w:rsidP="00D52FA7">
      <w:pPr>
        <w:ind w:left="426"/>
        <w:rPr>
          <w:rFonts w:ascii="Arial" w:hAnsi="Arial" w:cs="Arial"/>
          <w:sz w:val="22"/>
          <w:szCs w:val="22"/>
        </w:rPr>
      </w:pPr>
    </w:p>
    <w:p w:rsidR="00663874" w:rsidRPr="00375144" w:rsidRDefault="00663874" w:rsidP="00663874">
      <w:pPr>
        <w:ind w:left="426"/>
        <w:rPr>
          <w:rFonts w:ascii="Arial" w:hAnsi="Arial" w:cs="Arial"/>
          <w:sz w:val="22"/>
          <w:szCs w:val="22"/>
        </w:rPr>
      </w:pPr>
      <w:r w:rsidRPr="00375144">
        <w:rPr>
          <w:rFonts w:ascii="Arial" w:hAnsi="Arial" w:cs="Arial"/>
          <w:sz w:val="22"/>
          <w:szCs w:val="22"/>
        </w:rPr>
        <w:t xml:space="preserve">dass wir das Projekt – im Falle des Abschluss eines Förderungsvertrages - grundsätzlich selbst und durch bei uns in einem Beschäftigungsverhältnis stehenden Personen erbringen und das Projekt </w:t>
      </w:r>
      <w:proofErr w:type="spellStart"/>
      <w:r w:rsidRPr="00375144">
        <w:rPr>
          <w:rFonts w:ascii="Arial" w:hAnsi="Arial" w:cs="Arial"/>
          <w:sz w:val="22"/>
          <w:szCs w:val="22"/>
        </w:rPr>
        <w:t>idR</w:t>
      </w:r>
      <w:proofErr w:type="spellEnd"/>
      <w:r w:rsidRPr="00375144">
        <w:rPr>
          <w:rFonts w:ascii="Arial" w:hAnsi="Arial" w:cs="Arial"/>
          <w:sz w:val="22"/>
          <w:szCs w:val="22"/>
        </w:rPr>
        <w:t xml:space="preserve"> in unseren Rä</w:t>
      </w:r>
      <w:r w:rsidR="005B67C4" w:rsidRPr="00375144">
        <w:rPr>
          <w:rFonts w:ascii="Arial" w:hAnsi="Arial" w:cs="Arial"/>
          <w:sz w:val="22"/>
          <w:szCs w:val="22"/>
        </w:rPr>
        <w:t>umlichkeiten durchführen werden;</w:t>
      </w:r>
    </w:p>
    <w:p w:rsidR="005B67C4" w:rsidRPr="00375144" w:rsidRDefault="005B67C4" w:rsidP="00663874">
      <w:pPr>
        <w:ind w:left="426"/>
        <w:rPr>
          <w:rFonts w:ascii="Arial" w:hAnsi="Arial" w:cs="Arial"/>
          <w:sz w:val="22"/>
          <w:szCs w:val="22"/>
        </w:rPr>
      </w:pPr>
    </w:p>
    <w:p w:rsidR="00375144" w:rsidRDefault="005B67C4" w:rsidP="00E87602">
      <w:pPr>
        <w:ind w:left="426"/>
        <w:rPr>
          <w:rFonts w:ascii="Arial" w:hAnsi="Arial" w:cs="Arial"/>
          <w:sz w:val="22"/>
          <w:szCs w:val="22"/>
        </w:rPr>
      </w:pPr>
      <w:r w:rsidRPr="00375144">
        <w:rPr>
          <w:rFonts w:ascii="Arial" w:hAnsi="Arial" w:cs="Arial"/>
          <w:sz w:val="22"/>
          <w:szCs w:val="22"/>
        </w:rPr>
        <w:t>dass wir in Kenntnis aller relevanten ESF-Regelungen sind</w:t>
      </w:r>
      <w:r w:rsidR="007316F2">
        <w:rPr>
          <w:rFonts w:ascii="Arial" w:hAnsi="Arial" w:cs="Arial"/>
          <w:sz w:val="22"/>
          <w:szCs w:val="22"/>
        </w:rPr>
        <w:t xml:space="preserve"> und über die entsprechenden organisatorischen und administrativen Fähigkeiten zur Durchführung eines ESF-Projektes verfügen</w:t>
      </w:r>
      <w:r w:rsidRPr="00375144">
        <w:rPr>
          <w:rFonts w:ascii="Arial" w:hAnsi="Arial" w:cs="Arial"/>
          <w:sz w:val="22"/>
          <w:szCs w:val="22"/>
        </w:rPr>
        <w:t>.</w:t>
      </w:r>
    </w:p>
    <w:p w:rsidR="00E87602" w:rsidRDefault="00E87602" w:rsidP="00E87602">
      <w:pPr>
        <w:rPr>
          <w:rFonts w:ascii="Arial" w:hAnsi="Arial" w:cs="Arial"/>
          <w:sz w:val="22"/>
          <w:szCs w:val="22"/>
        </w:rPr>
      </w:pPr>
    </w:p>
    <w:p w:rsidR="00E87602" w:rsidRPr="00FF34F7" w:rsidRDefault="00E87602" w:rsidP="00E87602">
      <w:pPr>
        <w:rPr>
          <w:rFonts w:ascii="Arial" w:hAnsi="Arial" w:cs="Arial"/>
          <w:sz w:val="22"/>
          <w:szCs w:val="22"/>
        </w:rPr>
      </w:pPr>
      <w:r w:rsidRPr="00FF34F7">
        <w:rPr>
          <w:rFonts w:ascii="Arial" w:hAnsi="Arial" w:cs="Arial"/>
          <w:sz w:val="22"/>
          <w:szCs w:val="22"/>
        </w:rPr>
        <w:t xml:space="preserve">Wir verfügen über Erfahrungen mit der Umsetzung eines ESF-geförderten Projekts: </w:t>
      </w:r>
    </w:p>
    <w:p w:rsidR="00E87602" w:rsidRPr="00E87602" w:rsidRDefault="00E87602" w:rsidP="00E87602">
      <w:pPr>
        <w:rPr>
          <w:rFonts w:ascii="Arial" w:hAnsi="Arial" w:cs="Arial"/>
          <w:i/>
          <w:color w:val="FF0000"/>
          <w:sz w:val="22"/>
          <w:szCs w:val="22"/>
        </w:rPr>
      </w:pPr>
      <w:r w:rsidRPr="00E87602">
        <w:rPr>
          <w:rFonts w:ascii="Arial" w:hAnsi="Arial" w:cs="Arial"/>
          <w:i/>
          <w:color w:val="FF0000"/>
          <w:sz w:val="22"/>
          <w:szCs w:val="22"/>
        </w:rPr>
        <w:t xml:space="preserve">falls ja: </w:t>
      </w:r>
      <w:r>
        <w:rPr>
          <w:rFonts w:ascii="Arial" w:hAnsi="Arial" w:cs="Arial"/>
          <w:i/>
          <w:color w:val="FF0000"/>
          <w:sz w:val="22"/>
          <w:szCs w:val="22"/>
        </w:rPr>
        <w:t>Projektname</w:t>
      </w:r>
      <w:r w:rsidRPr="00E87602">
        <w:rPr>
          <w:rFonts w:ascii="Arial" w:hAnsi="Arial" w:cs="Arial"/>
          <w:i/>
          <w:color w:val="FF0000"/>
          <w:sz w:val="22"/>
          <w:szCs w:val="22"/>
        </w:rPr>
        <w:t>, Laufzeit, Förderungsgeber</w:t>
      </w:r>
      <w:r w:rsidR="00562E20">
        <w:rPr>
          <w:rFonts w:ascii="Arial" w:hAnsi="Arial" w:cs="Arial"/>
          <w:i/>
          <w:color w:val="FF0000"/>
          <w:sz w:val="22"/>
          <w:szCs w:val="22"/>
        </w:rPr>
        <w:t>/Förderungsgeberin</w:t>
      </w:r>
      <w:r w:rsidRPr="00E87602">
        <w:rPr>
          <w:rFonts w:ascii="Arial" w:hAnsi="Arial" w:cs="Arial"/>
          <w:i/>
          <w:color w:val="FF0000"/>
          <w:sz w:val="22"/>
          <w:szCs w:val="22"/>
        </w:rPr>
        <w:t xml:space="preserve"> und Fördersumme anführen</w:t>
      </w:r>
    </w:p>
    <w:p w:rsidR="00375144" w:rsidRDefault="00E87602" w:rsidP="00E87602">
      <w:pPr>
        <w:rPr>
          <w:rFonts w:ascii="Arial" w:hAnsi="Arial" w:cs="Arial"/>
          <w:i/>
          <w:color w:val="FF0000"/>
          <w:sz w:val="22"/>
          <w:szCs w:val="22"/>
        </w:rPr>
      </w:pPr>
      <w:r w:rsidRPr="00E87602">
        <w:rPr>
          <w:rFonts w:ascii="Arial" w:hAnsi="Arial" w:cs="Arial"/>
          <w:i/>
          <w:color w:val="FF0000"/>
          <w:sz w:val="22"/>
          <w:szCs w:val="22"/>
        </w:rPr>
        <w:t xml:space="preserve">falls nein: </w:t>
      </w:r>
      <w:r>
        <w:rPr>
          <w:rFonts w:ascii="Arial" w:hAnsi="Arial" w:cs="Arial"/>
          <w:i/>
          <w:color w:val="FF0000"/>
          <w:sz w:val="22"/>
          <w:szCs w:val="22"/>
        </w:rPr>
        <w:t>vergleichbare Erfahrungen</w:t>
      </w:r>
      <w:r w:rsidRPr="00E87602">
        <w:rPr>
          <w:rFonts w:ascii="Arial" w:hAnsi="Arial" w:cs="Arial"/>
          <w:i/>
          <w:color w:val="FF0000"/>
          <w:sz w:val="22"/>
          <w:szCs w:val="22"/>
        </w:rPr>
        <w:t xml:space="preserve"> </w:t>
      </w:r>
      <w:r>
        <w:rPr>
          <w:rFonts w:ascii="Arial" w:hAnsi="Arial" w:cs="Arial"/>
          <w:i/>
          <w:color w:val="FF0000"/>
          <w:sz w:val="22"/>
          <w:szCs w:val="22"/>
        </w:rPr>
        <w:t>mit Förderprojekten anführen</w:t>
      </w:r>
    </w:p>
    <w:p w:rsidR="003207F7" w:rsidRPr="00E87602" w:rsidRDefault="003207F7" w:rsidP="00E87602">
      <w:pPr>
        <w:rPr>
          <w:rFonts w:ascii="Arial" w:hAnsi="Arial" w:cs="Arial"/>
          <w:color w:val="FF0000"/>
          <w:sz w:val="22"/>
          <w:szCs w:val="22"/>
        </w:rPr>
      </w:pPr>
    </w:p>
    <w:p w:rsidR="00663874" w:rsidRPr="00D33182" w:rsidRDefault="00663874" w:rsidP="00663874">
      <w:pPr>
        <w:rPr>
          <w:rFonts w:ascii="Arial" w:hAnsi="Arial" w:cs="Arial"/>
          <w:sz w:val="22"/>
          <w:szCs w:val="22"/>
        </w:rPr>
      </w:pPr>
    </w:p>
    <w:p w:rsidR="00663874" w:rsidRDefault="00375144" w:rsidP="00663874">
      <w:pPr>
        <w:rPr>
          <w:rFonts w:ascii="Arial" w:hAnsi="Arial" w:cs="Arial"/>
          <w:sz w:val="22"/>
          <w:szCs w:val="22"/>
        </w:rPr>
      </w:pPr>
      <w:r>
        <w:rPr>
          <w:rFonts w:ascii="Arial" w:hAnsi="Arial" w:cs="Arial"/>
          <w:sz w:val="22"/>
          <w:szCs w:val="22"/>
        </w:rPr>
        <w:t xml:space="preserve">Wir nehmen zur Kenntnis, dass auf Verlangen des </w:t>
      </w:r>
      <w:proofErr w:type="spellStart"/>
      <w:r>
        <w:rPr>
          <w:rFonts w:ascii="Arial" w:hAnsi="Arial" w:cs="Arial"/>
          <w:sz w:val="22"/>
          <w:szCs w:val="22"/>
        </w:rPr>
        <w:t>waff</w:t>
      </w:r>
      <w:proofErr w:type="spellEnd"/>
      <w:r>
        <w:rPr>
          <w:rFonts w:ascii="Arial" w:hAnsi="Arial" w:cs="Arial"/>
          <w:sz w:val="22"/>
          <w:szCs w:val="22"/>
        </w:rPr>
        <w:t xml:space="preserve"> als ZWIST</w:t>
      </w:r>
      <w:r w:rsidR="00492AEC">
        <w:rPr>
          <w:rFonts w:ascii="Arial" w:hAnsi="Arial" w:cs="Arial"/>
          <w:sz w:val="22"/>
          <w:szCs w:val="22"/>
        </w:rPr>
        <w:t xml:space="preserve">, des AMS Wien, des FSW und der MA 17 </w:t>
      </w:r>
      <w:r>
        <w:rPr>
          <w:rFonts w:ascii="Arial" w:hAnsi="Arial" w:cs="Arial"/>
          <w:sz w:val="22"/>
          <w:szCs w:val="22"/>
        </w:rPr>
        <w:t xml:space="preserve">entsprechende Nachweise und Bestätigungen </w:t>
      </w:r>
      <w:r w:rsidR="007316F2">
        <w:rPr>
          <w:rFonts w:ascii="Arial" w:hAnsi="Arial" w:cs="Arial"/>
          <w:sz w:val="22"/>
          <w:szCs w:val="22"/>
        </w:rPr>
        <w:t>vorzulegen</w:t>
      </w:r>
      <w:r>
        <w:rPr>
          <w:rFonts w:ascii="Arial" w:hAnsi="Arial" w:cs="Arial"/>
          <w:sz w:val="22"/>
          <w:szCs w:val="22"/>
        </w:rPr>
        <w:t xml:space="preserve">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Name in Block- oder </w:t>
      </w:r>
      <w:proofErr w:type="spellStart"/>
      <w:r>
        <w:rPr>
          <w:rFonts w:ascii="Arial" w:hAnsi="Arial" w:cs="Arial"/>
          <w:sz w:val="22"/>
          <w:szCs w:val="22"/>
        </w:rPr>
        <w:t>Maschinschrift</w:t>
      </w:r>
      <w:proofErr w:type="spellEnd"/>
    </w:p>
    <w:p w:rsidR="00375144" w:rsidRPr="00930249" w:rsidRDefault="00375144" w:rsidP="00930249">
      <w:pPr>
        <w:pStyle w:val="Textkrper-Zeileneinzug"/>
        <w:rPr>
          <w:rFonts w:ascii="Arial" w:hAnsi="Arial" w:cs="Arial"/>
          <w:sz w:val="22"/>
          <w:szCs w:val="22"/>
        </w:rPr>
      </w:pPr>
    </w:p>
    <w:sectPr w:rsidR="00375144" w:rsidRPr="00930249" w:rsidSect="005B67C4">
      <w:footerReference w:type="default" r:id="rId13"/>
      <w:pgSz w:w="11906" w:h="16838"/>
      <w:pgMar w:top="993"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ED8" w:rsidRDefault="00AC6ED8" w:rsidP="00663874">
      <w:r>
        <w:separator/>
      </w:r>
    </w:p>
  </w:endnote>
  <w:endnote w:type="continuationSeparator" w:id="0">
    <w:p w:rsidR="00AC6ED8" w:rsidRDefault="00AC6ED8" w:rsidP="006638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D8" w:rsidRDefault="00AC6ED8" w:rsidP="00425776">
    <w:pPr>
      <w:pStyle w:val="Fuzeile"/>
      <w:jc w:val="center"/>
      <w:rPr>
        <w:rFonts w:ascii="Arial" w:hAnsi="Arial" w:cs="Arial"/>
        <w:sz w:val="16"/>
        <w:szCs w:val="16"/>
      </w:rPr>
    </w:pPr>
    <w:r>
      <w:rPr>
        <w:rFonts w:ascii="Arial" w:hAnsi="Arial" w:cs="Arial"/>
        <w:sz w:val="16"/>
        <w:szCs w:val="16"/>
      </w:rPr>
      <w:t>Start Wien – Das Jugendcollege</w:t>
    </w:r>
  </w:p>
  <w:p w:rsidR="00AC6ED8" w:rsidRDefault="00AC6ED8" w:rsidP="00425776">
    <w:pPr>
      <w:pStyle w:val="Fuzeile"/>
      <w:jc w:val="center"/>
      <w:rPr>
        <w:rFonts w:ascii="Arial" w:hAnsi="Arial" w:cs="Arial"/>
        <w:sz w:val="16"/>
        <w:szCs w:val="16"/>
      </w:rPr>
    </w:pPr>
    <w:r w:rsidRPr="007316F2">
      <w:rPr>
        <w:rFonts w:ascii="Arial" w:hAnsi="Arial" w:cs="Arial"/>
        <w:sz w:val="16"/>
        <w:szCs w:val="16"/>
      </w:rPr>
      <w:t xml:space="preserve">Formular Mindestanforderungen </w:t>
    </w:r>
    <w:r>
      <w:rPr>
        <w:rFonts w:ascii="Arial" w:hAnsi="Arial" w:cs="Arial"/>
        <w:sz w:val="16"/>
        <w:szCs w:val="16"/>
      </w:rPr>
      <w:t xml:space="preserve"> </w:t>
    </w:r>
  </w:p>
  <w:p w:rsidR="00AC6ED8" w:rsidRPr="007316F2" w:rsidRDefault="00AC6ED8" w:rsidP="00425776">
    <w:pPr>
      <w:pStyle w:val="Fuzeile"/>
      <w:jc w:val="center"/>
      <w:rPr>
        <w:sz w:val="16"/>
        <w:szCs w:val="16"/>
      </w:rPr>
    </w:pPr>
    <w:r w:rsidRPr="007316F2">
      <w:rPr>
        <w:rFonts w:ascii="Arial" w:hAnsi="Arial" w:cs="Arial"/>
        <w:sz w:val="16"/>
        <w:szCs w:val="16"/>
      </w:rPr>
      <w:t xml:space="preserve">Seite </w:t>
    </w:r>
    <w:r w:rsidRPr="007316F2">
      <w:rPr>
        <w:rFonts w:ascii="Arial" w:hAnsi="Arial" w:cs="Arial"/>
        <w:sz w:val="16"/>
        <w:szCs w:val="16"/>
      </w:rPr>
      <w:fldChar w:fldCharType="begin"/>
    </w:r>
    <w:r w:rsidRPr="007316F2">
      <w:rPr>
        <w:rFonts w:ascii="Arial" w:hAnsi="Arial" w:cs="Arial"/>
        <w:sz w:val="16"/>
        <w:szCs w:val="16"/>
      </w:rPr>
      <w:instrText xml:space="preserve"> PAGE   \* MERGEFORMAT </w:instrText>
    </w:r>
    <w:r w:rsidRPr="007316F2">
      <w:rPr>
        <w:rFonts w:ascii="Arial" w:hAnsi="Arial" w:cs="Arial"/>
        <w:sz w:val="16"/>
        <w:szCs w:val="16"/>
      </w:rPr>
      <w:fldChar w:fldCharType="separate"/>
    </w:r>
    <w:r w:rsidR="006526C8">
      <w:rPr>
        <w:rFonts w:ascii="Arial" w:hAnsi="Arial" w:cs="Arial"/>
        <w:noProof/>
        <w:sz w:val="16"/>
        <w:szCs w:val="16"/>
      </w:rPr>
      <w:t>1</w:t>
    </w:r>
    <w:r w:rsidRPr="007316F2">
      <w:rPr>
        <w:rFonts w:ascii="Arial" w:hAnsi="Arial" w:cs="Arial"/>
        <w:sz w:val="16"/>
        <w:szCs w:val="16"/>
      </w:rPr>
      <w:fldChar w:fldCharType="end"/>
    </w:r>
    <w:r w:rsidRPr="007316F2">
      <w:rPr>
        <w:rFonts w:ascii="Arial" w:hAnsi="Arial" w:cs="Arial"/>
        <w:sz w:val="16"/>
        <w:szCs w:val="16"/>
      </w:rPr>
      <w:t xml:space="preserve"> von </w:t>
    </w:r>
    <w:fldSimple w:instr=" NUMPAGES  \* Arabic  \* MERGEFORMAT ">
      <w:r w:rsidR="006526C8" w:rsidRPr="006526C8">
        <w:rPr>
          <w:rFonts w:ascii="Arial" w:hAnsi="Arial" w:cs="Arial"/>
          <w:noProof/>
          <w:sz w:val="16"/>
          <w:szCs w:val="16"/>
        </w:rPr>
        <w:t>2</w:t>
      </w:r>
    </w:fldSimple>
  </w:p>
  <w:p w:rsidR="00AC6ED8" w:rsidRPr="007316F2" w:rsidRDefault="00AC6ED8" w:rsidP="00425776">
    <w:pPr>
      <w:pStyle w:val="Fuzeile"/>
      <w:jc w:val="center"/>
      <w:rPr>
        <w:b/>
        <w:sz w:val="16"/>
        <w:szCs w:val="16"/>
      </w:rPr>
    </w:pPr>
    <w:r w:rsidRPr="007316F2">
      <w:rPr>
        <w:rFonts w:ascii="Arial" w:hAnsi="Arial"/>
        <w:b/>
        <w:sz w:val="16"/>
        <w:szCs w:val="16"/>
      </w:rPr>
      <w:t>Diese Maßnahme wird aus Mitteln des Europäischen Sozialfonds, des AMS, des FSW und der MA 17 finanziert</w:t>
    </w:r>
    <w:r w:rsidRPr="007316F2">
      <w:rPr>
        <w:b/>
        <w:sz w:val="16"/>
        <w:szCs w:val="16"/>
      </w:rPr>
      <w:t>.</w:t>
    </w:r>
  </w:p>
  <w:p w:rsidR="00AC6ED8" w:rsidRPr="00D33182" w:rsidRDefault="00AC6ED8" w:rsidP="00663874">
    <w:pPr>
      <w:pStyle w:val="Fuzeile"/>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ED8" w:rsidRDefault="00AC6ED8" w:rsidP="00663874">
      <w:r>
        <w:separator/>
      </w:r>
    </w:p>
  </w:footnote>
  <w:footnote w:type="continuationSeparator" w:id="0">
    <w:p w:rsidR="00AC6ED8" w:rsidRDefault="00AC6ED8" w:rsidP="00663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6238"/>
    <w:rsid w:val="00092E00"/>
    <w:rsid w:val="000D0C71"/>
    <w:rsid w:val="000F7B7E"/>
    <w:rsid w:val="00210E41"/>
    <w:rsid w:val="0021358B"/>
    <w:rsid w:val="00246AB4"/>
    <w:rsid w:val="002C0356"/>
    <w:rsid w:val="002C08F7"/>
    <w:rsid w:val="002C6221"/>
    <w:rsid w:val="003207F7"/>
    <w:rsid w:val="00337A64"/>
    <w:rsid w:val="00375144"/>
    <w:rsid w:val="003805D1"/>
    <w:rsid w:val="003B26B6"/>
    <w:rsid w:val="003E58B0"/>
    <w:rsid w:val="00425776"/>
    <w:rsid w:val="00427331"/>
    <w:rsid w:val="00492AEC"/>
    <w:rsid w:val="004B33CA"/>
    <w:rsid w:val="004C226B"/>
    <w:rsid w:val="004E5592"/>
    <w:rsid w:val="00532E53"/>
    <w:rsid w:val="00535645"/>
    <w:rsid w:val="005379A5"/>
    <w:rsid w:val="00562E20"/>
    <w:rsid w:val="00592EE8"/>
    <w:rsid w:val="005B67C4"/>
    <w:rsid w:val="005C44C3"/>
    <w:rsid w:val="005F6238"/>
    <w:rsid w:val="00610735"/>
    <w:rsid w:val="006246A6"/>
    <w:rsid w:val="00636C23"/>
    <w:rsid w:val="006526C8"/>
    <w:rsid w:val="00660964"/>
    <w:rsid w:val="00663874"/>
    <w:rsid w:val="006A037D"/>
    <w:rsid w:val="006A46BC"/>
    <w:rsid w:val="006A54EC"/>
    <w:rsid w:val="006B0D96"/>
    <w:rsid w:val="00706C34"/>
    <w:rsid w:val="00724C49"/>
    <w:rsid w:val="007316F2"/>
    <w:rsid w:val="007C3F20"/>
    <w:rsid w:val="007D6EBB"/>
    <w:rsid w:val="007F21BD"/>
    <w:rsid w:val="008239C5"/>
    <w:rsid w:val="00897E0B"/>
    <w:rsid w:val="008B272D"/>
    <w:rsid w:val="008D0AD8"/>
    <w:rsid w:val="008F7434"/>
    <w:rsid w:val="00905D8B"/>
    <w:rsid w:val="00907ADB"/>
    <w:rsid w:val="00930249"/>
    <w:rsid w:val="00954046"/>
    <w:rsid w:val="009932EF"/>
    <w:rsid w:val="00A25DA8"/>
    <w:rsid w:val="00A454BC"/>
    <w:rsid w:val="00A575E6"/>
    <w:rsid w:val="00A81014"/>
    <w:rsid w:val="00A876BA"/>
    <w:rsid w:val="00AB4456"/>
    <w:rsid w:val="00AC6ED8"/>
    <w:rsid w:val="00B21A9A"/>
    <w:rsid w:val="00B50287"/>
    <w:rsid w:val="00BB152B"/>
    <w:rsid w:val="00BB53BE"/>
    <w:rsid w:val="00BE4B0A"/>
    <w:rsid w:val="00CE3E8A"/>
    <w:rsid w:val="00D33182"/>
    <w:rsid w:val="00D52FA7"/>
    <w:rsid w:val="00D64E34"/>
    <w:rsid w:val="00DD7612"/>
    <w:rsid w:val="00DE1073"/>
    <w:rsid w:val="00E54E0A"/>
    <w:rsid w:val="00E61DB4"/>
    <w:rsid w:val="00E87602"/>
    <w:rsid w:val="00EC3945"/>
    <w:rsid w:val="00EC4DF1"/>
    <w:rsid w:val="00EF5F63"/>
    <w:rsid w:val="00F04A1B"/>
    <w:rsid w:val="00F41F83"/>
    <w:rsid w:val="00F731D4"/>
    <w:rsid w:val="00FF34F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character" w:styleId="Hervorhebung">
    <w:name w:val="Emphasis"/>
    <w:basedOn w:val="Absatz-Standardschriftart"/>
    <w:rsid w:val="00E61D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572C0-D9EA-4EC2-B95E-545005E7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ELSCHMIDT</cp:lastModifiedBy>
  <cp:revision>55</cp:revision>
  <cp:lastPrinted>2016-03-08T13:27:00Z</cp:lastPrinted>
  <dcterms:created xsi:type="dcterms:W3CDTF">2013-07-12T07:23:00Z</dcterms:created>
  <dcterms:modified xsi:type="dcterms:W3CDTF">2016-03-08T14:37:00Z</dcterms:modified>
</cp:coreProperties>
</file>